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Электронная отчетность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приобрести электронно-цифровую подпись (ЭП)?</w:t>
      </w:r>
    </w:p>
    <w:p>
      <w:pPr>
        <w:rPr/>
      </w:pPr>
      <w:r>
        <w:rPr/>
        <w:t xml:space="preserve">Ответ: Приобрести ЭП можно в удостоверяющем центре специализированного оператора связи (СОС). Координаты СОС находятся в разделе  Респондентам\ Статистическая отчетность в электронном виде\  Предоставление отчетов через спецоператоров связи.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Противодействие коррупции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я могу сообщить о факте коррупции?</w:t>
      </w:r>
    </w:p>
    <w:p>
      <w:pPr>
        <w:rPr/>
      </w:pPr>
      <w:r>
        <w:rPr/>
        <w:t xml:space="preserve">Ответ: О факте коррупции Вы можете сообщить следующими способами:  заполнить форму обратной связи на портале; отправить сообщение на адрес электронной почты 64.AlekseevaMV@rosstat.gov.ru; позвонить по телефону: Алексеева Марина Валерьевна Тел.: (845 2) 49-47-69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857354">
    <w:multiLevelType w:val="hybridMultilevel"/>
    <w:lvl w:ilvl="0" w:tplc="59672786">
      <w:start w:val="1"/>
      <w:numFmt w:val="decimal"/>
      <w:lvlText w:val="%1."/>
      <w:lvlJc w:val="left"/>
      <w:pPr>
        <w:ind w:left="720" w:hanging="360"/>
      </w:pPr>
    </w:lvl>
    <w:lvl w:ilvl="1" w:tplc="59672786" w:tentative="1">
      <w:start w:val="1"/>
      <w:numFmt w:val="lowerLetter"/>
      <w:lvlText w:val="%2."/>
      <w:lvlJc w:val="left"/>
      <w:pPr>
        <w:ind w:left="1440" w:hanging="360"/>
      </w:pPr>
    </w:lvl>
    <w:lvl w:ilvl="2" w:tplc="59672786" w:tentative="1">
      <w:start w:val="1"/>
      <w:numFmt w:val="lowerRoman"/>
      <w:lvlText w:val="%3."/>
      <w:lvlJc w:val="right"/>
      <w:pPr>
        <w:ind w:left="2160" w:hanging="180"/>
      </w:pPr>
    </w:lvl>
    <w:lvl w:ilvl="3" w:tplc="59672786" w:tentative="1">
      <w:start w:val="1"/>
      <w:numFmt w:val="decimal"/>
      <w:lvlText w:val="%4."/>
      <w:lvlJc w:val="left"/>
      <w:pPr>
        <w:ind w:left="2880" w:hanging="360"/>
      </w:pPr>
    </w:lvl>
    <w:lvl w:ilvl="4" w:tplc="59672786" w:tentative="1">
      <w:start w:val="1"/>
      <w:numFmt w:val="lowerLetter"/>
      <w:lvlText w:val="%5."/>
      <w:lvlJc w:val="left"/>
      <w:pPr>
        <w:ind w:left="3600" w:hanging="360"/>
      </w:pPr>
    </w:lvl>
    <w:lvl w:ilvl="5" w:tplc="59672786" w:tentative="1">
      <w:start w:val="1"/>
      <w:numFmt w:val="lowerRoman"/>
      <w:lvlText w:val="%6."/>
      <w:lvlJc w:val="right"/>
      <w:pPr>
        <w:ind w:left="4320" w:hanging="180"/>
      </w:pPr>
    </w:lvl>
    <w:lvl w:ilvl="6" w:tplc="59672786" w:tentative="1">
      <w:start w:val="1"/>
      <w:numFmt w:val="decimal"/>
      <w:lvlText w:val="%7."/>
      <w:lvlJc w:val="left"/>
      <w:pPr>
        <w:ind w:left="5040" w:hanging="360"/>
      </w:pPr>
    </w:lvl>
    <w:lvl w:ilvl="7" w:tplc="59672786" w:tentative="1">
      <w:start w:val="1"/>
      <w:numFmt w:val="lowerLetter"/>
      <w:lvlText w:val="%8."/>
      <w:lvlJc w:val="left"/>
      <w:pPr>
        <w:ind w:left="5760" w:hanging="360"/>
      </w:pPr>
    </w:lvl>
    <w:lvl w:ilvl="8" w:tplc="59672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57353">
    <w:multiLevelType w:val="hybridMultilevel"/>
    <w:lvl w:ilvl="0" w:tplc="62846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857353">
    <w:abstractNumId w:val="25857353"/>
  </w:num>
  <w:num w:numId="25857354">
    <w:abstractNumId w:val="258573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