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(ЭП)?</w:t>
      </w:r>
    </w:p>
    <w:p>
      <w:pPr>
        <w:rPr/>
      </w:pPr>
      <w:r>
        <w:rPr/>
        <w:t xml:space="preserve">Ответ: Приобрести ЭП можно в удостоверяющем центре специализированного оператора связи (СОС). Координаты СОС находятся в разделе  Респондентам\ Статистическая отчетность в электронном виде\  Предоставление отчетов через спецоператоров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 заполнить форму обратной связи на портале; отправить сообщение на адрес электронной почты 64.AlekseevaMV@rosstat.gov.ru; позвонить по телефону: Алексеева Марина Валерьевна Тел.: (845 2) 49-47-69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417937">
    <w:multiLevelType w:val="hybridMultilevel"/>
    <w:lvl w:ilvl="0" w:tplc="18324662">
      <w:start w:val="1"/>
      <w:numFmt w:val="decimal"/>
      <w:lvlText w:val="%1."/>
      <w:lvlJc w:val="left"/>
      <w:pPr>
        <w:ind w:left="720" w:hanging="360"/>
      </w:pPr>
    </w:lvl>
    <w:lvl w:ilvl="1" w:tplc="18324662" w:tentative="1">
      <w:start w:val="1"/>
      <w:numFmt w:val="lowerLetter"/>
      <w:lvlText w:val="%2."/>
      <w:lvlJc w:val="left"/>
      <w:pPr>
        <w:ind w:left="1440" w:hanging="360"/>
      </w:pPr>
    </w:lvl>
    <w:lvl w:ilvl="2" w:tplc="18324662" w:tentative="1">
      <w:start w:val="1"/>
      <w:numFmt w:val="lowerRoman"/>
      <w:lvlText w:val="%3."/>
      <w:lvlJc w:val="right"/>
      <w:pPr>
        <w:ind w:left="2160" w:hanging="180"/>
      </w:pPr>
    </w:lvl>
    <w:lvl w:ilvl="3" w:tplc="18324662" w:tentative="1">
      <w:start w:val="1"/>
      <w:numFmt w:val="decimal"/>
      <w:lvlText w:val="%4."/>
      <w:lvlJc w:val="left"/>
      <w:pPr>
        <w:ind w:left="2880" w:hanging="360"/>
      </w:pPr>
    </w:lvl>
    <w:lvl w:ilvl="4" w:tplc="18324662" w:tentative="1">
      <w:start w:val="1"/>
      <w:numFmt w:val="lowerLetter"/>
      <w:lvlText w:val="%5."/>
      <w:lvlJc w:val="left"/>
      <w:pPr>
        <w:ind w:left="3600" w:hanging="360"/>
      </w:pPr>
    </w:lvl>
    <w:lvl w:ilvl="5" w:tplc="18324662" w:tentative="1">
      <w:start w:val="1"/>
      <w:numFmt w:val="lowerRoman"/>
      <w:lvlText w:val="%6."/>
      <w:lvlJc w:val="right"/>
      <w:pPr>
        <w:ind w:left="4320" w:hanging="180"/>
      </w:pPr>
    </w:lvl>
    <w:lvl w:ilvl="6" w:tplc="18324662" w:tentative="1">
      <w:start w:val="1"/>
      <w:numFmt w:val="decimal"/>
      <w:lvlText w:val="%7."/>
      <w:lvlJc w:val="left"/>
      <w:pPr>
        <w:ind w:left="5040" w:hanging="360"/>
      </w:pPr>
    </w:lvl>
    <w:lvl w:ilvl="7" w:tplc="18324662" w:tentative="1">
      <w:start w:val="1"/>
      <w:numFmt w:val="lowerLetter"/>
      <w:lvlText w:val="%8."/>
      <w:lvlJc w:val="left"/>
      <w:pPr>
        <w:ind w:left="5760" w:hanging="360"/>
      </w:pPr>
    </w:lvl>
    <w:lvl w:ilvl="8" w:tplc="18324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17936">
    <w:multiLevelType w:val="hybridMultilevel"/>
    <w:lvl w:ilvl="0" w:tplc="4801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417936">
    <w:abstractNumId w:val="35417936"/>
  </w:num>
  <w:num w:numId="35417937">
    <w:abstractNumId w:val="354179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