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98" w:rsidRPr="00A9272F" w:rsidRDefault="00601EB9" w:rsidP="00601E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272F">
        <w:rPr>
          <w:rFonts w:ascii="Times New Roman" w:hAnsi="Times New Roman" w:cs="Times New Roman"/>
          <w:b/>
          <w:bCs/>
          <w:sz w:val="28"/>
          <w:szCs w:val="28"/>
        </w:rPr>
        <w:t>ОБЪЯВЛЕНИЕ</w:t>
      </w:r>
    </w:p>
    <w:p w:rsidR="00601EB9" w:rsidRPr="00A9272F" w:rsidRDefault="00601EB9" w:rsidP="00601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72F">
        <w:rPr>
          <w:rFonts w:ascii="Times New Roman" w:hAnsi="Times New Roman" w:cs="Times New Roman"/>
          <w:b/>
          <w:bCs/>
          <w:sz w:val="28"/>
          <w:szCs w:val="28"/>
        </w:rPr>
        <w:t xml:space="preserve">о приеме документов для участия в конкурсе на </w:t>
      </w:r>
      <w:r w:rsidRPr="00A9272F">
        <w:rPr>
          <w:rFonts w:ascii="Times New Roman" w:hAnsi="Times New Roman" w:cs="Times New Roman"/>
          <w:b/>
          <w:sz w:val="28"/>
          <w:szCs w:val="28"/>
        </w:rPr>
        <w:t>замещение</w:t>
      </w:r>
    </w:p>
    <w:p w:rsidR="00F615DE" w:rsidRDefault="00601EB9" w:rsidP="00601EB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9272F">
        <w:rPr>
          <w:b/>
          <w:sz w:val="28"/>
          <w:szCs w:val="28"/>
        </w:rPr>
        <w:t xml:space="preserve">вакантной должности федеральной государственной </w:t>
      </w:r>
    </w:p>
    <w:p w:rsidR="00F615DE" w:rsidRDefault="00601EB9" w:rsidP="00601EB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9272F">
        <w:rPr>
          <w:b/>
          <w:sz w:val="28"/>
          <w:szCs w:val="28"/>
        </w:rPr>
        <w:t>гражданской службы</w:t>
      </w:r>
      <w:r w:rsidR="00F615DE">
        <w:rPr>
          <w:b/>
          <w:sz w:val="28"/>
          <w:szCs w:val="28"/>
        </w:rPr>
        <w:t xml:space="preserve"> </w:t>
      </w:r>
      <w:r w:rsidRPr="00A9272F">
        <w:rPr>
          <w:b/>
          <w:sz w:val="28"/>
          <w:szCs w:val="28"/>
        </w:rPr>
        <w:t xml:space="preserve">в Территориальном органе Федеральной </w:t>
      </w:r>
    </w:p>
    <w:p w:rsidR="00601EB9" w:rsidRPr="00A9272F" w:rsidRDefault="00601EB9" w:rsidP="00F615D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9272F">
        <w:rPr>
          <w:b/>
          <w:sz w:val="28"/>
          <w:szCs w:val="28"/>
        </w:rPr>
        <w:t>службы государственной</w:t>
      </w:r>
      <w:r w:rsidR="00F615DE">
        <w:rPr>
          <w:b/>
          <w:sz w:val="28"/>
          <w:szCs w:val="28"/>
        </w:rPr>
        <w:t xml:space="preserve"> </w:t>
      </w:r>
      <w:r w:rsidRPr="00A9272F">
        <w:rPr>
          <w:b/>
          <w:sz w:val="28"/>
          <w:szCs w:val="28"/>
        </w:rPr>
        <w:t>статистики по Саратовской области</w:t>
      </w:r>
    </w:p>
    <w:p w:rsidR="00601EB9" w:rsidRPr="00601EB9" w:rsidRDefault="00601EB9" w:rsidP="00601E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1EB9" w:rsidRPr="00A9272F" w:rsidRDefault="00601EB9" w:rsidP="00785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72F">
        <w:rPr>
          <w:rFonts w:ascii="Times New Roman" w:hAnsi="Times New Roman" w:cs="Times New Roman"/>
          <w:sz w:val="28"/>
          <w:szCs w:val="28"/>
        </w:rPr>
        <w:t>Территориальный орган Федеральной службы государственной статистики по Саратовской области (далее – Саратовстат) объявляет о приеме документов для участия в конкурсе на замещение вакантной должности федеральной государственной гражданской службы в Территориальном органе Федеральной службы государственной статистики по Саратовской области в  соответствии  с  приказом  Саратовстата  </w:t>
      </w:r>
      <w:r w:rsidR="00F615DE">
        <w:rPr>
          <w:rFonts w:ascii="Times New Roman" w:hAnsi="Times New Roman" w:cs="Times New Roman"/>
          <w:sz w:val="28"/>
          <w:szCs w:val="28"/>
        </w:rPr>
        <w:t>о</w:t>
      </w:r>
      <w:r w:rsidRPr="00A9272F">
        <w:rPr>
          <w:rFonts w:ascii="Times New Roman" w:hAnsi="Times New Roman" w:cs="Times New Roman"/>
          <w:sz w:val="28"/>
          <w:szCs w:val="28"/>
        </w:rPr>
        <w:t>т </w:t>
      </w:r>
      <w:r w:rsidR="00925E8D">
        <w:rPr>
          <w:rFonts w:ascii="Times New Roman" w:hAnsi="Times New Roman" w:cs="Times New Roman"/>
          <w:sz w:val="28"/>
          <w:szCs w:val="28"/>
        </w:rPr>
        <w:t>1</w:t>
      </w:r>
      <w:r w:rsidR="00AC6871">
        <w:rPr>
          <w:rFonts w:ascii="Times New Roman" w:hAnsi="Times New Roman" w:cs="Times New Roman"/>
          <w:sz w:val="28"/>
          <w:szCs w:val="28"/>
        </w:rPr>
        <w:t>0</w:t>
      </w:r>
      <w:r w:rsidRPr="00A9272F">
        <w:rPr>
          <w:rFonts w:ascii="Times New Roman" w:hAnsi="Times New Roman" w:cs="Times New Roman"/>
          <w:sz w:val="28"/>
          <w:szCs w:val="28"/>
        </w:rPr>
        <w:t>.09.2020  №</w:t>
      </w:r>
      <w:r w:rsidR="00B56F53">
        <w:rPr>
          <w:rFonts w:ascii="Times New Roman" w:hAnsi="Times New Roman" w:cs="Times New Roman"/>
          <w:sz w:val="28"/>
          <w:szCs w:val="28"/>
        </w:rPr>
        <w:t xml:space="preserve"> </w:t>
      </w:r>
      <w:r w:rsidR="001571FE">
        <w:rPr>
          <w:rFonts w:ascii="Times New Roman" w:hAnsi="Times New Roman" w:cs="Times New Roman"/>
          <w:sz w:val="28"/>
          <w:szCs w:val="28"/>
        </w:rPr>
        <w:t xml:space="preserve"> </w:t>
      </w:r>
      <w:r w:rsidR="005F4438">
        <w:rPr>
          <w:rFonts w:ascii="Times New Roman" w:hAnsi="Times New Roman" w:cs="Times New Roman"/>
          <w:sz w:val="28"/>
          <w:szCs w:val="28"/>
        </w:rPr>
        <w:t>2</w:t>
      </w:r>
      <w:r w:rsidR="00AC6871">
        <w:rPr>
          <w:rFonts w:ascii="Times New Roman" w:hAnsi="Times New Roman" w:cs="Times New Roman"/>
          <w:sz w:val="28"/>
          <w:szCs w:val="28"/>
        </w:rPr>
        <w:t>79</w:t>
      </w:r>
      <w:r w:rsidR="005F4438">
        <w:rPr>
          <w:rFonts w:ascii="Times New Roman" w:hAnsi="Times New Roman" w:cs="Times New Roman"/>
          <w:sz w:val="28"/>
          <w:szCs w:val="28"/>
        </w:rPr>
        <w:t>/к</w:t>
      </w:r>
      <w:r w:rsidR="001571FE">
        <w:rPr>
          <w:rFonts w:ascii="Times New Roman" w:hAnsi="Times New Roman" w:cs="Times New Roman"/>
          <w:sz w:val="28"/>
          <w:szCs w:val="28"/>
        </w:rPr>
        <w:t xml:space="preserve">      </w:t>
      </w:r>
      <w:r w:rsidRPr="00A9272F">
        <w:rPr>
          <w:rFonts w:ascii="Times New Roman" w:hAnsi="Times New Roman" w:cs="Times New Roman"/>
          <w:sz w:val="28"/>
          <w:szCs w:val="28"/>
        </w:rPr>
        <w:t xml:space="preserve">(далее Конкурс) с </w:t>
      </w:r>
      <w:r w:rsidR="007C23BA" w:rsidRPr="007C23BA">
        <w:rPr>
          <w:rFonts w:ascii="Times New Roman" w:hAnsi="Times New Roman" w:cs="Times New Roman"/>
          <w:sz w:val="28"/>
          <w:szCs w:val="28"/>
        </w:rPr>
        <w:t>1</w:t>
      </w:r>
      <w:r w:rsidR="00AC6871">
        <w:rPr>
          <w:rFonts w:ascii="Times New Roman" w:hAnsi="Times New Roman" w:cs="Times New Roman"/>
          <w:sz w:val="28"/>
          <w:szCs w:val="28"/>
        </w:rPr>
        <w:t>0</w:t>
      </w:r>
      <w:r w:rsidRPr="00A9272F">
        <w:rPr>
          <w:rFonts w:ascii="Times New Roman" w:hAnsi="Times New Roman" w:cs="Times New Roman"/>
          <w:sz w:val="28"/>
          <w:szCs w:val="28"/>
        </w:rPr>
        <w:t xml:space="preserve"> </w:t>
      </w:r>
      <w:r w:rsidR="00AC6871">
        <w:rPr>
          <w:rFonts w:ascii="Times New Roman" w:hAnsi="Times New Roman" w:cs="Times New Roman"/>
          <w:sz w:val="28"/>
          <w:szCs w:val="28"/>
        </w:rPr>
        <w:t xml:space="preserve"> по 30 </w:t>
      </w:r>
      <w:r w:rsidR="005F4438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A9272F">
        <w:rPr>
          <w:rFonts w:ascii="Times New Roman" w:hAnsi="Times New Roman" w:cs="Times New Roman"/>
          <w:sz w:val="28"/>
          <w:szCs w:val="28"/>
        </w:rPr>
        <w:t>2020 г.</w:t>
      </w:r>
      <w:proofErr w:type="gramEnd"/>
    </w:p>
    <w:p w:rsidR="00785933" w:rsidRPr="00601EB9" w:rsidRDefault="00785933" w:rsidP="007859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01EB9" w:rsidRPr="00601EB9" w:rsidTr="00601EB9">
        <w:tc>
          <w:tcPr>
            <w:tcW w:w="3190" w:type="dxa"/>
          </w:tcPr>
          <w:p w:rsidR="00601EB9" w:rsidRPr="00601EB9" w:rsidRDefault="00601EB9" w:rsidP="007859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EB9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3190" w:type="dxa"/>
          </w:tcPr>
          <w:p w:rsidR="00601EB9" w:rsidRPr="00601EB9" w:rsidRDefault="00601EB9" w:rsidP="007859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EB9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 групп</w:t>
            </w:r>
          </w:p>
        </w:tc>
        <w:tc>
          <w:tcPr>
            <w:tcW w:w="3191" w:type="dxa"/>
          </w:tcPr>
          <w:p w:rsidR="00601EB9" w:rsidRPr="00601EB9" w:rsidRDefault="00601EB9" w:rsidP="007859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EB9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отдела</w:t>
            </w:r>
          </w:p>
        </w:tc>
      </w:tr>
      <w:tr w:rsidR="00601EB9" w:rsidRPr="00601EB9" w:rsidTr="00601EB9">
        <w:tc>
          <w:tcPr>
            <w:tcW w:w="3190" w:type="dxa"/>
          </w:tcPr>
          <w:p w:rsidR="003806BB" w:rsidRDefault="003806BB" w:rsidP="00B21F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</w:p>
          <w:p w:rsidR="00601EB9" w:rsidRPr="00601EB9" w:rsidRDefault="003806BB" w:rsidP="00B21F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начальника </w:t>
            </w:r>
            <w:r w:rsidR="00601EB9" w:rsidRPr="00601EB9">
              <w:rPr>
                <w:rFonts w:ascii="Times New Roman" w:hAnsi="Times New Roman" w:cs="Times New Roman"/>
                <w:sz w:val="26"/>
                <w:szCs w:val="26"/>
              </w:rPr>
              <w:t>отдела</w:t>
            </w:r>
          </w:p>
        </w:tc>
        <w:tc>
          <w:tcPr>
            <w:tcW w:w="3190" w:type="dxa"/>
          </w:tcPr>
          <w:p w:rsidR="00601EB9" w:rsidRPr="00601EB9" w:rsidRDefault="00601EB9" w:rsidP="00B21F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EB9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3191" w:type="dxa"/>
          </w:tcPr>
          <w:p w:rsidR="00601EB9" w:rsidRPr="001571FE" w:rsidRDefault="003806BB" w:rsidP="00B21F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Административный отдел</w:t>
            </w:r>
          </w:p>
        </w:tc>
      </w:tr>
    </w:tbl>
    <w:p w:rsidR="00785933" w:rsidRPr="00A9272F" w:rsidRDefault="00785933" w:rsidP="00785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EB9" w:rsidRPr="00A9272F" w:rsidRDefault="00601EB9" w:rsidP="00785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72F">
        <w:rPr>
          <w:rFonts w:ascii="Times New Roman" w:hAnsi="Times New Roman" w:cs="Times New Roman"/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</w:t>
      </w:r>
      <w:r w:rsidRPr="00A9272F">
        <w:rPr>
          <w:rFonts w:ascii="Times New Roman" w:hAnsi="Times New Roman" w:cs="Times New Roman"/>
          <w:sz w:val="28"/>
          <w:szCs w:val="28"/>
        </w:rPr>
        <w:tab/>
        <w:t xml:space="preserve"> службе </w:t>
      </w:r>
      <w:r w:rsidR="00155BCC">
        <w:rPr>
          <w:rFonts w:ascii="Times New Roman" w:hAnsi="Times New Roman" w:cs="Times New Roman"/>
          <w:sz w:val="28"/>
          <w:szCs w:val="28"/>
        </w:rPr>
        <w:t>к</w:t>
      </w:r>
      <w:r w:rsidRPr="00A9272F">
        <w:rPr>
          <w:rFonts w:ascii="Times New Roman" w:hAnsi="Times New Roman" w:cs="Times New Roman"/>
          <w:sz w:val="28"/>
          <w:szCs w:val="28"/>
        </w:rPr>
        <w:t>валификационным требованиям к вакантной должности гражданской службы.</w:t>
      </w:r>
      <w:proofErr w:type="gramEnd"/>
    </w:p>
    <w:p w:rsidR="00601EB9" w:rsidRPr="00A9272F" w:rsidRDefault="00601EB9" w:rsidP="00785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72F">
        <w:rPr>
          <w:rFonts w:ascii="Times New Roman" w:hAnsi="Times New Roman" w:cs="Times New Roman"/>
          <w:sz w:val="28"/>
          <w:szCs w:val="28"/>
        </w:rPr>
        <w:t>К претендентам, принимающим участие в Конкурсе, предъявляются квалификационные требования в соответствии со ст. 12 Федерального закона от 27 июля 2004 г.  № 79-ФЗ «О государственной гражданской службе Российской Федерации»,</w:t>
      </w:r>
      <w:r w:rsidRPr="00A9272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9272F">
        <w:rPr>
          <w:rFonts w:ascii="Times New Roman" w:hAnsi="Times New Roman" w:cs="Times New Roman"/>
          <w:color w:val="000000"/>
          <w:sz w:val="28"/>
          <w:szCs w:val="28"/>
        </w:rPr>
        <w:t>Указом Президента Российской Федерации от 16 января 2017</w:t>
      </w:r>
      <w:r w:rsidRPr="00A9272F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A9272F">
        <w:rPr>
          <w:rFonts w:ascii="Times New Roman" w:hAnsi="Times New Roman" w:cs="Times New Roman"/>
          <w:color w:val="000000"/>
          <w:sz w:val="28"/>
          <w:szCs w:val="28"/>
        </w:rPr>
        <w:t>г.  № 16 «</w:t>
      </w:r>
      <w:r w:rsidRPr="00A9272F">
        <w:rPr>
          <w:rFonts w:ascii="Times New Roman" w:hAnsi="Times New Roman" w:cs="Times New Roman"/>
          <w:sz w:val="28"/>
          <w:szCs w:val="28"/>
        </w:rPr>
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</w:t>
      </w:r>
      <w:proofErr w:type="gramEnd"/>
      <w:r w:rsidRPr="00A9272F">
        <w:rPr>
          <w:rFonts w:ascii="Times New Roman" w:hAnsi="Times New Roman" w:cs="Times New Roman"/>
          <w:sz w:val="28"/>
          <w:szCs w:val="28"/>
        </w:rPr>
        <w:t xml:space="preserve"> гражданской службы»</w:t>
      </w:r>
      <w:r w:rsidRPr="00A9272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 </w:t>
      </w:r>
      <w:r w:rsidRPr="00A9272F">
        <w:rPr>
          <w:rStyle w:val="apple-converted-space"/>
          <w:rFonts w:ascii="Times New Roman" w:hAnsi="Times New Roman" w:cs="Times New Roman"/>
          <w:b/>
          <w:color w:val="0070C0"/>
          <w:sz w:val="28"/>
          <w:szCs w:val="28"/>
          <w:u w:val="single"/>
        </w:rPr>
        <w:t>(Приложение № 1)</w:t>
      </w:r>
      <w:r w:rsidRPr="00A9272F">
        <w:rPr>
          <w:rFonts w:ascii="Times New Roman" w:hAnsi="Times New Roman" w:cs="Times New Roman"/>
          <w:sz w:val="28"/>
          <w:szCs w:val="28"/>
        </w:rPr>
        <w:t>.</w:t>
      </w:r>
    </w:p>
    <w:p w:rsidR="00601EB9" w:rsidRPr="00A9272F" w:rsidRDefault="00601EB9" w:rsidP="00785933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A9272F">
        <w:rPr>
          <w:rFonts w:ascii="Times New Roman" w:hAnsi="Times New Roman" w:cs="Times New Roman"/>
          <w:sz w:val="28"/>
          <w:szCs w:val="28"/>
        </w:rPr>
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</w:r>
      <w:r w:rsidRPr="00A9272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9272F">
        <w:rPr>
          <w:rStyle w:val="apple-converted-space"/>
          <w:rFonts w:ascii="Times New Roman" w:hAnsi="Times New Roman" w:cs="Times New Roman"/>
          <w:b/>
          <w:color w:val="0070C0"/>
          <w:sz w:val="28"/>
          <w:szCs w:val="28"/>
          <w:u w:val="single"/>
        </w:rPr>
        <w:t>Приложении № 2</w:t>
      </w:r>
    </w:p>
    <w:p w:rsidR="00601EB9" w:rsidRPr="00A9272F" w:rsidRDefault="00601EB9" w:rsidP="00785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2F">
        <w:rPr>
          <w:rStyle w:val="apple-converted-space"/>
          <w:rFonts w:ascii="Times New Roman" w:hAnsi="Times New Roman" w:cs="Times New Roman"/>
          <w:sz w:val="28"/>
          <w:szCs w:val="28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</w:t>
      </w:r>
      <w:r w:rsidRPr="00A9272F">
        <w:rPr>
          <w:rFonts w:ascii="Times New Roman" w:hAnsi="Times New Roman" w:cs="Times New Roman"/>
          <w:sz w:val="28"/>
          <w:szCs w:val="28"/>
        </w:rPr>
        <w:t>.</w:t>
      </w:r>
    </w:p>
    <w:p w:rsidR="00A31BD2" w:rsidRPr="00A9272F" w:rsidRDefault="00A31BD2" w:rsidP="00785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2F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A31BD2" w:rsidRPr="00A9272F" w:rsidRDefault="00A31BD2" w:rsidP="00785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2F">
        <w:rPr>
          <w:rFonts w:ascii="Times New Roman" w:hAnsi="Times New Roman" w:cs="Times New Roman"/>
          <w:sz w:val="28"/>
          <w:szCs w:val="28"/>
        </w:rPr>
        <w:lastRenderedPageBreak/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A31BD2" w:rsidRPr="00A9272F" w:rsidRDefault="00A31BD2" w:rsidP="00785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2F">
        <w:rPr>
          <w:rFonts w:ascii="Times New Roman" w:hAnsi="Times New Roman" w:cs="Times New Roman"/>
          <w:sz w:val="28"/>
          <w:szCs w:val="28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A5305F" w:rsidRPr="00A9272F" w:rsidRDefault="00A31BD2" w:rsidP="00785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72F">
        <w:rPr>
          <w:rFonts w:ascii="Times New Roman" w:hAnsi="Times New Roman" w:cs="Times New Roman"/>
          <w:sz w:val="28"/>
          <w:szCs w:val="28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государственной гражданской службы, осуществлении другой трудовой деятельности, а также на основе конкурсных процедур с использованием не противоречащих федеральным законам  и другим нормативным правовым актам Российской Федерации </w:t>
      </w:r>
      <w:r w:rsidR="00A5305F" w:rsidRPr="00A9272F">
        <w:rPr>
          <w:rFonts w:ascii="Times New Roman" w:hAnsi="Times New Roman" w:cs="Times New Roman"/>
          <w:sz w:val="28"/>
          <w:szCs w:val="28"/>
        </w:rPr>
        <w:t xml:space="preserve">методов оценки профессиональных и личностных качеств кандидатов по вопросам, связанным </w:t>
      </w:r>
      <w:r w:rsidR="005F4438">
        <w:rPr>
          <w:rFonts w:ascii="Times New Roman" w:hAnsi="Times New Roman" w:cs="Times New Roman"/>
          <w:sz w:val="28"/>
          <w:szCs w:val="28"/>
        </w:rPr>
        <w:t xml:space="preserve">с </w:t>
      </w:r>
      <w:r w:rsidR="00A5305F" w:rsidRPr="00A9272F">
        <w:rPr>
          <w:rFonts w:ascii="Times New Roman" w:hAnsi="Times New Roman" w:cs="Times New Roman"/>
          <w:sz w:val="28"/>
          <w:szCs w:val="28"/>
        </w:rPr>
        <w:t>выполнением должностных обязанностей по вакантной должности гражданской службы</w:t>
      </w:r>
      <w:proofErr w:type="gramEnd"/>
      <w:r w:rsidR="00A5305F" w:rsidRPr="00A9272F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gramStart"/>
      <w:r w:rsidR="00A5305F" w:rsidRPr="00A9272F">
        <w:rPr>
          <w:rFonts w:ascii="Times New Roman" w:hAnsi="Times New Roman" w:cs="Times New Roman"/>
          <w:sz w:val="28"/>
          <w:szCs w:val="28"/>
        </w:rPr>
        <w:t>замещение</w:t>
      </w:r>
      <w:proofErr w:type="gramEnd"/>
      <w:r w:rsidR="00A5305F" w:rsidRPr="00A9272F">
        <w:rPr>
          <w:rFonts w:ascii="Times New Roman" w:hAnsi="Times New Roman" w:cs="Times New Roman"/>
          <w:sz w:val="28"/>
          <w:szCs w:val="28"/>
        </w:rPr>
        <w:t xml:space="preserve"> которой претендуют кандидаты: тестирование, индивидуальное собеседование.</w:t>
      </w:r>
    </w:p>
    <w:p w:rsidR="00A31BD2" w:rsidRPr="00A9272F" w:rsidRDefault="00A5305F" w:rsidP="00785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2F">
        <w:rPr>
          <w:rFonts w:ascii="Times New Roman" w:hAnsi="Times New Roman" w:cs="Times New Roman"/>
          <w:sz w:val="28"/>
          <w:szCs w:val="28"/>
        </w:rPr>
        <w:t>При проведении тестирования канди</w:t>
      </w:r>
      <w:r w:rsidR="00B36214" w:rsidRPr="00A9272F">
        <w:rPr>
          <w:rFonts w:ascii="Times New Roman" w:hAnsi="Times New Roman" w:cs="Times New Roman"/>
          <w:sz w:val="28"/>
          <w:szCs w:val="28"/>
        </w:rPr>
        <w:t>д</w:t>
      </w:r>
      <w:r w:rsidRPr="00A9272F">
        <w:rPr>
          <w:rFonts w:ascii="Times New Roman" w:hAnsi="Times New Roman" w:cs="Times New Roman"/>
          <w:sz w:val="28"/>
          <w:szCs w:val="28"/>
        </w:rPr>
        <w:t xml:space="preserve">атам предоставляется </w:t>
      </w:r>
      <w:proofErr w:type="gramStart"/>
      <w:r w:rsidRPr="00A9272F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A9272F">
        <w:rPr>
          <w:rFonts w:ascii="Times New Roman" w:hAnsi="Times New Roman" w:cs="Times New Roman"/>
          <w:sz w:val="28"/>
          <w:szCs w:val="28"/>
        </w:rPr>
        <w:t xml:space="preserve"> время для </w:t>
      </w:r>
      <w:r w:rsidR="00A31BD2" w:rsidRPr="00A9272F">
        <w:rPr>
          <w:rFonts w:ascii="Times New Roman" w:hAnsi="Times New Roman" w:cs="Times New Roman"/>
          <w:sz w:val="28"/>
          <w:szCs w:val="28"/>
        </w:rPr>
        <w:t xml:space="preserve"> </w:t>
      </w:r>
      <w:r w:rsidR="00B36214" w:rsidRPr="00A9272F">
        <w:rPr>
          <w:rFonts w:ascii="Times New Roman" w:hAnsi="Times New Roman" w:cs="Times New Roman"/>
          <w:sz w:val="28"/>
          <w:szCs w:val="28"/>
        </w:rPr>
        <w:t>прохождения тестирования. Подведение результатов тестирования основывается на количестве правильных ответов.</w:t>
      </w:r>
    </w:p>
    <w:p w:rsidR="00B36214" w:rsidRPr="00A9272F" w:rsidRDefault="00B36214" w:rsidP="00785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2F">
        <w:rPr>
          <w:rFonts w:ascii="Times New Roman" w:hAnsi="Times New Roman" w:cs="Times New Roman"/>
          <w:sz w:val="28"/>
          <w:szCs w:val="28"/>
        </w:rPr>
        <w:t xml:space="preserve">Тестирование считается пройденным, если кандидат правильно ответил на 70 и более процентов заданных вопросов. </w:t>
      </w:r>
    </w:p>
    <w:p w:rsidR="00B36214" w:rsidRPr="00A9272F" w:rsidRDefault="00B36214" w:rsidP="00785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2F">
        <w:rPr>
          <w:rFonts w:ascii="Times New Roman" w:hAnsi="Times New Roman" w:cs="Times New Roman"/>
          <w:sz w:val="28"/>
          <w:szCs w:val="28"/>
        </w:rPr>
        <w:t>В целях мотивации к самоподг</w:t>
      </w:r>
      <w:r w:rsidR="00A9272F" w:rsidRPr="00A9272F">
        <w:rPr>
          <w:rFonts w:ascii="Times New Roman" w:hAnsi="Times New Roman" w:cs="Times New Roman"/>
          <w:sz w:val="28"/>
          <w:szCs w:val="28"/>
        </w:rPr>
        <w:t>о</w:t>
      </w:r>
      <w:r w:rsidRPr="00A9272F">
        <w:rPr>
          <w:rFonts w:ascii="Times New Roman" w:hAnsi="Times New Roman" w:cs="Times New Roman"/>
          <w:sz w:val="28"/>
          <w:szCs w:val="28"/>
        </w:rPr>
        <w:t xml:space="preserve">товке и повышению профессионального уровня претендента можно пройти </w:t>
      </w:r>
      <w:r w:rsidRPr="00A9272F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предварительный  квалификационный тест</w:t>
      </w:r>
      <w:r w:rsidRPr="00A9272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Pr="00A9272F">
        <w:rPr>
          <w:rFonts w:ascii="Times New Roman" w:hAnsi="Times New Roman" w:cs="Times New Roman"/>
          <w:sz w:val="28"/>
          <w:szCs w:val="28"/>
        </w:rPr>
        <w:t>вне рамок конкурса для самостоятельной оценки своего профессионального уровня.</w:t>
      </w:r>
    </w:p>
    <w:p w:rsidR="00B36214" w:rsidRPr="00A9272F" w:rsidRDefault="00B36214" w:rsidP="00785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2F">
        <w:rPr>
          <w:rFonts w:ascii="Times New Roman" w:hAnsi="Times New Roman" w:cs="Times New Roman"/>
          <w:sz w:val="28"/>
          <w:szCs w:val="28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B36214" w:rsidRPr="00A9272F" w:rsidRDefault="00B36214" w:rsidP="00785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2F">
        <w:rPr>
          <w:rFonts w:ascii="Times New Roman" w:hAnsi="Times New Roman" w:cs="Times New Roman"/>
          <w:sz w:val="28"/>
          <w:szCs w:val="28"/>
        </w:rPr>
        <w:t>Решение конкурсной комиссии принимается в отсутствие кандидата.</w:t>
      </w:r>
    </w:p>
    <w:p w:rsidR="00B36214" w:rsidRPr="00A9272F" w:rsidRDefault="00B36214" w:rsidP="00785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2F">
        <w:rPr>
          <w:rFonts w:ascii="Times New Roman" w:hAnsi="Times New Roman" w:cs="Times New Roman"/>
          <w:sz w:val="28"/>
          <w:szCs w:val="28"/>
        </w:rPr>
        <w:t xml:space="preserve">Победитель определяется по результатам проведения конкурса </w:t>
      </w:r>
      <w:r w:rsidR="00A9272F" w:rsidRPr="00A9272F">
        <w:rPr>
          <w:rFonts w:ascii="Times New Roman" w:hAnsi="Times New Roman" w:cs="Times New Roman"/>
          <w:sz w:val="28"/>
          <w:szCs w:val="28"/>
        </w:rPr>
        <w:t>о</w:t>
      </w:r>
      <w:r w:rsidRPr="00A9272F">
        <w:rPr>
          <w:rFonts w:ascii="Times New Roman" w:hAnsi="Times New Roman" w:cs="Times New Roman"/>
          <w:sz w:val="28"/>
          <w:szCs w:val="28"/>
        </w:rPr>
        <w:t xml:space="preserve">ткрытым голосованием  простым большинством голосов членов конкурсной комиссии, присутствующих на заседании. </w:t>
      </w:r>
    </w:p>
    <w:p w:rsidR="00B36214" w:rsidRPr="00A9272F" w:rsidRDefault="00B36214" w:rsidP="00785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2F">
        <w:rPr>
          <w:rFonts w:ascii="Times New Roman" w:hAnsi="Times New Roman" w:cs="Times New Roman"/>
          <w:sz w:val="28"/>
          <w:szCs w:val="28"/>
        </w:rPr>
        <w:t>По результатам конкурса издается приказ Саратовстата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785933" w:rsidRPr="00A9272F" w:rsidRDefault="00785933" w:rsidP="00785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2F">
        <w:rPr>
          <w:rFonts w:ascii="Times New Roman" w:hAnsi="Times New Roman" w:cs="Times New Roman"/>
          <w:sz w:val="28"/>
          <w:szCs w:val="28"/>
        </w:rPr>
        <w:t xml:space="preserve">Планируемые даты проведения тестирования </w:t>
      </w:r>
      <w:r w:rsidR="007C23BA" w:rsidRPr="007C23BA">
        <w:rPr>
          <w:rFonts w:ascii="Times New Roman" w:hAnsi="Times New Roman" w:cs="Times New Roman"/>
          <w:sz w:val="28"/>
          <w:szCs w:val="28"/>
        </w:rPr>
        <w:t>2</w:t>
      </w:r>
      <w:r w:rsidR="00AC6871">
        <w:rPr>
          <w:rFonts w:ascii="Times New Roman" w:hAnsi="Times New Roman" w:cs="Times New Roman"/>
          <w:sz w:val="28"/>
          <w:szCs w:val="28"/>
        </w:rPr>
        <w:t>0</w:t>
      </w:r>
      <w:r w:rsidR="005B2003">
        <w:rPr>
          <w:rFonts w:ascii="Times New Roman" w:hAnsi="Times New Roman" w:cs="Times New Roman"/>
          <w:sz w:val="28"/>
          <w:szCs w:val="28"/>
        </w:rPr>
        <w:t xml:space="preserve"> </w:t>
      </w:r>
      <w:r w:rsidRPr="00A9272F">
        <w:rPr>
          <w:rFonts w:ascii="Times New Roman" w:hAnsi="Times New Roman" w:cs="Times New Roman"/>
          <w:sz w:val="28"/>
          <w:szCs w:val="28"/>
        </w:rPr>
        <w:t>октября 2020 г.</w:t>
      </w:r>
    </w:p>
    <w:p w:rsidR="00785933" w:rsidRPr="00A9272F" w:rsidRDefault="00785933" w:rsidP="00785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2F">
        <w:rPr>
          <w:rFonts w:ascii="Times New Roman" w:hAnsi="Times New Roman" w:cs="Times New Roman"/>
          <w:sz w:val="28"/>
          <w:szCs w:val="28"/>
        </w:rPr>
        <w:t xml:space="preserve">Индивидуальное собеседование на замещение вакантной должности состоится </w:t>
      </w:r>
      <w:r w:rsidR="007C23BA" w:rsidRPr="007C23BA">
        <w:rPr>
          <w:rFonts w:ascii="Times New Roman" w:hAnsi="Times New Roman" w:cs="Times New Roman"/>
          <w:sz w:val="28"/>
          <w:szCs w:val="28"/>
        </w:rPr>
        <w:t>2</w:t>
      </w:r>
      <w:r w:rsidR="00AC6871">
        <w:rPr>
          <w:rFonts w:ascii="Times New Roman" w:hAnsi="Times New Roman" w:cs="Times New Roman"/>
          <w:sz w:val="28"/>
          <w:szCs w:val="28"/>
        </w:rPr>
        <w:t>1</w:t>
      </w:r>
      <w:r w:rsidR="005B2003">
        <w:rPr>
          <w:rFonts w:ascii="Times New Roman" w:hAnsi="Times New Roman" w:cs="Times New Roman"/>
          <w:sz w:val="28"/>
          <w:szCs w:val="28"/>
        </w:rPr>
        <w:t xml:space="preserve"> </w:t>
      </w:r>
      <w:r w:rsidRPr="00A9272F">
        <w:rPr>
          <w:rFonts w:ascii="Times New Roman" w:hAnsi="Times New Roman" w:cs="Times New Roman"/>
          <w:sz w:val="28"/>
          <w:szCs w:val="28"/>
        </w:rPr>
        <w:t>октября 2020 г.</w:t>
      </w:r>
    </w:p>
    <w:p w:rsidR="00601EB9" w:rsidRPr="00785933" w:rsidRDefault="00601EB9" w:rsidP="007859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5933">
        <w:rPr>
          <w:rFonts w:ascii="Times New Roman" w:hAnsi="Times New Roman" w:cs="Times New Roman"/>
          <w:b/>
          <w:bCs/>
          <w:sz w:val="26"/>
          <w:szCs w:val="26"/>
        </w:rPr>
        <w:t>Прием документов будет проводиться в период</w:t>
      </w:r>
    </w:p>
    <w:p w:rsidR="00601EB9" w:rsidRPr="00785933" w:rsidRDefault="00601EB9" w:rsidP="007859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785933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с  </w:t>
      </w:r>
      <w:r w:rsidR="007C23BA" w:rsidRPr="005F4438">
        <w:rPr>
          <w:rFonts w:ascii="Times New Roman" w:hAnsi="Times New Roman" w:cs="Times New Roman"/>
          <w:b/>
          <w:bCs/>
          <w:sz w:val="26"/>
          <w:szCs w:val="26"/>
          <w:u w:val="single"/>
        </w:rPr>
        <w:t>1</w:t>
      </w:r>
      <w:r w:rsidR="00AC6871">
        <w:rPr>
          <w:rFonts w:ascii="Times New Roman" w:hAnsi="Times New Roman" w:cs="Times New Roman"/>
          <w:b/>
          <w:bCs/>
          <w:sz w:val="26"/>
          <w:szCs w:val="26"/>
          <w:u w:val="single"/>
        </w:rPr>
        <w:t>0</w:t>
      </w:r>
      <w:r w:rsidRPr="00785933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  сентября по   </w:t>
      </w:r>
      <w:r w:rsidR="00AC6871">
        <w:rPr>
          <w:rFonts w:ascii="Times New Roman" w:hAnsi="Times New Roman" w:cs="Times New Roman"/>
          <w:b/>
          <w:bCs/>
          <w:sz w:val="26"/>
          <w:szCs w:val="26"/>
          <w:u w:val="single"/>
        </w:rPr>
        <w:t>30 сентября</w:t>
      </w:r>
      <w:r w:rsidRPr="00785933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20</w:t>
      </w:r>
      <w:r w:rsidR="0090166C">
        <w:rPr>
          <w:rFonts w:ascii="Times New Roman" w:hAnsi="Times New Roman" w:cs="Times New Roman"/>
          <w:b/>
          <w:bCs/>
          <w:sz w:val="26"/>
          <w:szCs w:val="26"/>
          <w:u w:val="single"/>
        </w:rPr>
        <w:t>20</w:t>
      </w:r>
      <w:r w:rsidRPr="00785933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года</w:t>
      </w:r>
    </w:p>
    <w:p w:rsidR="00601EB9" w:rsidRPr="00785933" w:rsidRDefault="00601EB9" w:rsidP="007859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785933">
        <w:rPr>
          <w:rFonts w:ascii="Times New Roman" w:hAnsi="Times New Roman" w:cs="Times New Roman"/>
          <w:b/>
          <w:bCs/>
          <w:sz w:val="26"/>
          <w:szCs w:val="26"/>
        </w:rPr>
        <w:t>по понедельникам, вторникам, средам, четвергам с 08 час.00 мин. до 1</w:t>
      </w:r>
      <w:r w:rsidR="00785933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785933">
        <w:rPr>
          <w:rFonts w:ascii="Times New Roman" w:hAnsi="Times New Roman" w:cs="Times New Roman"/>
          <w:b/>
          <w:bCs/>
          <w:sz w:val="26"/>
          <w:szCs w:val="26"/>
          <w:lang w:val="en-US"/>
        </w:rPr>
        <w:t> </w:t>
      </w:r>
      <w:r w:rsidRPr="00785933">
        <w:rPr>
          <w:rFonts w:ascii="Times New Roman" w:hAnsi="Times New Roman" w:cs="Times New Roman"/>
          <w:b/>
          <w:bCs/>
          <w:sz w:val="26"/>
          <w:szCs w:val="26"/>
        </w:rPr>
        <w:t>час.00</w:t>
      </w:r>
      <w:r w:rsidRPr="00785933">
        <w:rPr>
          <w:rFonts w:ascii="Times New Roman" w:hAnsi="Times New Roman" w:cs="Times New Roman"/>
          <w:b/>
          <w:bCs/>
          <w:sz w:val="26"/>
          <w:szCs w:val="26"/>
          <w:lang w:val="en-US"/>
        </w:rPr>
        <w:t> </w:t>
      </w:r>
      <w:r w:rsidRPr="00785933">
        <w:rPr>
          <w:rFonts w:ascii="Times New Roman" w:hAnsi="Times New Roman" w:cs="Times New Roman"/>
          <w:b/>
          <w:bCs/>
          <w:sz w:val="26"/>
          <w:szCs w:val="26"/>
        </w:rPr>
        <w:t>мин., пятницам с 08 час.00 мин. до 1</w:t>
      </w:r>
      <w:r w:rsidR="00785933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785933">
        <w:rPr>
          <w:rFonts w:ascii="Times New Roman" w:hAnsi="Times New Roman" w:cs="Times New Roman"/>
          <w:b/>
          <w:bCs/>
          <w:sz w:val="26"/>
          <w:szCs w:val="26"/>
        </w:rPr>
        <w:t xml:space="preserve"> час.00 мин. (перерыв</w:t>
      </w:r>
      <w:r w:rsidRPr="00785933">
        <w:rPr>
          <w:rFonts w:ascii="Times New Roman" w:hAnsi="Times New Roman" w:cs="Times New Roman"/>
          <w:b/>
          <w:bCs/>
          <w:sz w:val="26"/>
          <w:szCs w:val="26"/>
          <w:lang w:val="en-US"/>
        </w:rPr>
        <w:t> </w:t>
      </w:r>
      <w:r w:rsidRPr="00785933">
        <w:rPr>
          <w:rFonts w:ascii="Times New Roman" w:hAnsi="Times New Roman" w:cs="Times New Roman"/>
          <w:b/>
          <w:bCs/>
          <w:sz w:val="26"/>
          <w:szCs w:val="26"/>
        </w:rPr>
        <w:t>на</w:t>
      </w:r>
      <w:r w:rsidRPr="00785933">
        <w:rPr>
          <w:rFonts w:ascii="Times New Roman" w:hAnsi="Times New Roman" w:cs="Times New Roman"/>
          <w:b/>
          <w:bCs/>
          <w:sz w:val="26"/>
          <w:szCs w:val="26"/>
          <w:lang w:val="en-US"/>
        </w:rPr>
        <w:t> </w:t>
      </w:r>
      <w:r w:rsidRPr="00785933">
        <w:rPr>
          <w:rFonts w:ascii="Times New Roman" w:hAnsi="Times New Roman" w:cs="Times New Roman"/>
          <w:b/>
          <w:bCs/>
          <w:sz w:val="26"/>
          <w:szCs w:val="26"/>
        </w:rPr>
        <w:t>обед</w:t>
      </w:r>
      <w:r w:rsidRPr="00785933">
        <w:rPr>
          <w:rFonts w:ascii="Times New Roman" w:hAnsi="Times New Roman" w:cs="Times New Roman"/>
          <w:b/>
          <w:bCs/>
          <w:sz w:val="26"/>
          <w:szCs w:val="26"/>
          <w:lang w:val="en-US"/>
        </w:rPr>
        <w:t> </w:t>
      </w:r>
      <w:r w:rsidRPr="00785933">
        <w:rPr>
          <w:rFonts w:ascii="Times New Roman" w:hAnsi="Times New Roman" w:cs="Times New Roman"/>
          <w:b/>
          <w:bCs/>
          <w:sz w:val="26"/>
          <w:szCs w:val="26"/>
        </w:rPr>
        <w:t>с 12 час.00 мин. до 12</w:t>
      </w:r>
      <w:r w:rsidRPr="00785933">
        <w:rPr>
          <w:rFonts w:ascii="Times New Roman" w:hAnsi="Times New Roman" w:cs="Times New Roman"/>
          <w:b/>
          <w:bCs/>
          <w:sz w:val="26"/>
          <w:szCs w:val="26"/>
          <w:lang w:val="en-US"/>
        </w:rPr>
        <w:t> </w:t>
      </w:r>
      <w:r w:rsidRPr="00785933">
        <w:rPr>
          <w:rFonts w:ascii="Times New Roman" w:hAnsi="Times New Roman" w:cs="Times New Roman"/>
          <w:b/>
          <w:bCs/>
          <w:sz w:val="26"/>
          <w:szCs w:val="26"/>
        </w:rPr>
        <w:t>час.48</w:t>
      </w:r>
      <w:r w:rsidRPr="00785933">
        <w:rPr>
          <w:rFonts w:ascii="Times New Roman" w:hAnsi="Times New Roman" w:cs="Times New Roman"/>
          <w:b/>
          <w:bCs/>
          <w:sz w:val="26"/>
          <w:szCs w:val="26"/>
          <w:lang w:val="en-US"/>
        </w:rPr>
        <w:t> </w:t>
      </w:r>
      <w:r w:rsidRPr="00785933">
        <w:rPr>
          <w:rFonts w:ascii="Times New Roman" w:hAnsi="Times New Roman" w:cs="Times New Roman"/>
          <w:b/>
          <w:bCs/>
          <w:sz w:val="26"/>
          <w:szCs w:val="26"/>
        </w:rPr>
        <w:t>мин.)</w:t>
      </w:r>
      <w:proofErr w:type="gramEnd"/>
    </w:p>
    <w:p w:rsidR="00601EB9" w:rsidRPr="00785933" w:rsidRDefault="00601EB9" w:rsidP="007859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5933">
        <w:rPr>
          <w:rFonts w:ascii="Times New Roman" w:hAnsi="Times New Roman" w:cs="Times New Roman"/>
          <w:b/>
          <w:bCs/>
          <w:sz w:val="26"/>
          <w:szCs w:val="26"/>
        </w:rPr>
        <w:t>по адресу: 410029, г. Саратов, Сакко и Ванцетти</w:t>
      </w:r>
      <w:r w:rsidRPr="00785933">
        <w:rPr>
          <w:rFonts w:ascii="Times New Roman" w:hAnsi="Times New Roman" w:cs="Times New Roman"/>
          <w:b/>
          <w:bCs/>
          <w:sz w:val="26"/>
          <w:szCs w:val="26"/>
          <w:lang w:val="en-US"/>
        </w:rPr>
        <w:t> </w:t>
      </w:r>
      <w:r w:rsidRPr="00785933">
        <w:rPr>
          <w:rFonts w:ascii="Times New Roman" w:hAnsi="Times New Roman" w:cs="Times New Roman"/>
          <w:b/>
          <w:bCs/>
          <w:sz w:val="26"/>
          <w:szCs w:val="26"/>
        </w:rPr>
        <w:t>ул., д.</w:t>
      </w:r>
      <w:r w:rsidRPr="00785933">
        <w:rPr>
          <w:rFonts w:ascii="Times New Roman" w:hAnsi="Times New Roman" w:cs="Times New Roman"/>
          <w:b/>
          <w:bCs/>
          <w:sz w:val="26"/>
          <w:szCs w:val="26"/>
          <w:lang w:val="en-US"/>
        </w:rPr>
        <w:t> </w:t>
      </w:r>
      <w:r w:rsidRPr="00785933">
        <w:rPr>
          <w:rFonts w:ascii="Times New Roman" w:hAnsi="Times New Roman" w:cs="Times New Roman"/>
          <w:b/>
          <w:bCs/>
          <w:sz w:val="26"/>
          <w:szCs w:val="26"/>
        </w:rPr>
        <w:t xml:space="preserve">54/60, </w:t>
      </w:r>
      <w:proofErr w:type="spellStart"/>
      <w:r w:rsidRPr="00785933">
        <w:rPr>
          <w:rFonts w:ascii="Times New Roman" w:hAnsi="Times New Roman" w:cs="Times New Roman"/>
          <w:b/>
          <w:bCs/>
          <w:sz w:val="26"/>
          <w:szCs w:val="26"/>
        </w:rPr>
        <w:t>каб</w:t>
      </w:r>
      <w:proofErr w:type="spellEnd"/>
      <w:r w:rsidRPr="00785933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785933">
        <w:rPr>
          <w:rFonts w:ascii="Times New Roman" w:hAnsi="Times New Roman" w:cs="Times New Roman"/>
          <w:b/>
          <w:bCs/>
          <w:sz w:val="26"/>
          <w:szCs w:val="26"/>
          <w:lang w:val="en-US"/>
        </w:rPr>
        <w:t> </w:t>
      </w:r>
      <w:r w:rsidRPr="00785933">
        <w:rPr>
          <w:rFonts w:ascii="Times New Roman" w:hAnsi="Times New Roman" w:cs="Times New Roman"/>
          <w:b/>
          <w:bCs/>
          <w:sz w:val="26"/>
          <w:szCs w:val="26"/>
        </w:rPr>
        <w:t>213.</w:t>
      </w:r>
    </w:p>
    <w:p w:rsidR="00601EB9" w:rsidRPr="00785933" w:rsidRDefault="00601EB9" w:rsidP="00785933">
      <w:pPr>
        <w:pStyle w:val="a5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785933">
        <w:rPr>
          <w:b/>
          <w:bCs/>
          <w:sz w:val="26"/>
          <w:szCs w:val="26"/>
        </w:rPr>
        <w:t>Контактное лицо: Сызранцева Мария Николаевна,</w:t>
      </w:r>
    </w:p>
    <w:p w:rsidR="00601EB9" w:rsidRPr="00785933" w:rsidRDefault="00601EB9" w:rsidP="007859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5933">
        <w:rPr>
          <w:rFonts w:ascii="Times New Roman" w:hAnsi="Times New Roman" w:cs="Times New Roman"/>
          <w:b/>
          <w:bCs/>
          <w:sz w:val="26"/>
          <w:szCs w:val="26"/>
        </w:rPr>
        <w:lastRenderedPageBreak/>
        <w:t>Макарихина Елена Валентиновна</w:t>
      </w:r>
    </w:p>
    <w:p w:rsidR="00601EB9" w:rsidRPr="00785933" w:rsidRDefault="00601EB9" w:rsidP="007859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5933">
        <w:rPr>
          <w:rFonts w:ascii="Times New Roman" w:hAnsi="Times New Roman" w:cs="Times New Roman"/>
          <w:b/>
          <w:bCs/>
          <w:sz w:val="26"/>
          <w:szCs w:val="26"/>
        </w:rPr>
        <w:t>тел. 8 (8452) 49-47-69</w:t>
      </w:r>
    </w:p>
    <w:p w:rsidR="00601EB9" w:rsidRPr="00A9272F" w:rsidRDefault="00601EB9" w:rsidP="00785933">
      <w:pPr>
        <w:jc w:val="both"/>
        <w:rPr>
          <w:rFonts w:ascii="Times New Roman" w:hAnsi="Times New Roman" w:cs="Times New Roman"/>
          <w:sz w:val="28"/>
          <w:szCs w:val="28"/>
        </w:rPr>
      </w:pPr>
      <w:r w:rsidRPr="00A9272F">
        <w:rPr>
          <w:rFonts w:ascii="Times New Roman" w:hAnsi="Times New Roman" w:cs="Times New Roman"/>
          <w:sz w:val="28"/>
          <w:szCs w:val="28"/>
        </w:rPr>
        <w:t>С подробной информацией о Конкурсе в Территориальном органе Федеральной службы государственной статистики по Саратовской области</w:t>
      </w:r>
      <w:r w:rsidR="00785933" w:rsidRPr="00A9272F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A9272F">
        <w:rPr>
          <w:rFonts w:ascii="Times New Roman" w:hAnsi="Times New Roman" w:cs="Times New Roman"/>
          <w:sz w:val="28"/>
          <w:szCs w:val="28"/>
        </w:rPr>
        <w:t>можно ознакомиться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 w:rsidRPr="00A9272F">
        <w:rPr>
          <w:rFonts w:ascii="Times New Roman" w:hAnsi="Times New Roman" w:cs="Times New Roman"/>
          <w:b/>
          <w:bCs/>
          <w:sz w:val="28"/>
          <w:szCs w:val="28"/>
        </w:rPr>
        <w:t>(</w:t>
      </w:r>
      <w:hyperlink r:id="rId6" w:history="1">
        <w:r w:rsidRPr="00A9272F">
          <w:rPr>
            <w:rStyle w:val="a6"/>
            <w:rFonts w:ascii="Times New Roman" w:hAnsi="Times New Roman" w:cs="Times New Roman"/>
            <w:b/>
            <w:bCs/>
            <w:color w:val="0070C0"/>
            <w:sz w:val="28"/>
            <w:szCs w:val="28"/>
            <w:u w:val="single"/>
          </w:rPr>
          <w:t>http://gossluzhba.gov.ru</w:t>
        </w:r>
      </w:hyperlink>
      <w:r w:rsidRPr="00A9272F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A9272F">
        <w:rPr>
          <w:rFonts w:ascii="Times New Roman" w:hAnsi="Times New Roman" w:cs="Times New Roman"/>
          <w:sz w:val="28"/>
          <w:szCs w:val="28"/>
        </w:rPr>
        <w:t>.</w:t>
      </w:r>
    </w:p>
    <w:p w:rsidR="00A9272F" w:rsidRDefault="00A9272F" w:rsidP="007859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15DE" w:rsidRDefault="00F615DE" w:rsidP="007859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15DE" w:rsidRDefault="00F615DE" w:rsidP="007859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15DE" w:rsidRDefault="00F615DE" w:rsidP="007859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15DE" w:rsidRDefault="00F615DE" w:rsidP="007859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15DE" w:rsidRDefault="00F615DE" w:rsidP="007859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15DE" w:rsidRDefault="00F615DE" w:rsidP="007859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15DE" w:rsidRDefault="00F615DE" w:rsidP="007859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15DE" w:rsidRDefault="00F615DE" w:rsidP="007859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15DE" w:rsidRDefault="00F615DE" w:rsidP="007859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15DE" w:rsidRDefault="00F615DE" w:rsidP="007859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15DE" w:rsidRDefault="00F615DE" w:rsidP="007859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15DE" w:rsidRDefault="00F615DE" w:rsidP="007859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15DE" w:rsidRDefault="00F615DE" w:rsidP="007859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15DE" w:rsidRDefault="00F615DE" w:rsidP="007859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15DE" w:rsidRDefault="00F615DE" w:rsidP="007859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15DE" w:rsidRDefault="00F615DE" w:rsidP="007859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15DE" w:rsidRDefault="00F615DE" w:rsidP="007859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15DE" w:rsidRDefault="00F615DE" w:rsidP="007859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15DE" w:rsidRDefault="00F615DE" w:rsidP="007859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15DE" w:rsidRDefault="00F615DE" w:rsidP="00785933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35" w:type="dxa"/>
        <w:jc w:val="center"/>
        <w:tblInd w:w="-2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"/>
        <w:gridCol w:w="9571"/>
      </w:tblGrid>
      <w:tr w:rsidR="00A9272F" w:rsidTr="006B01F6">
        <w:trPr>
          <w:jc w:val="center"/>
        </w:trPr>
        <w:tc>
          <w:tcPr>
            <w:tcW w:w="9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72F" w:rsidRPr="00A9272F" w:rsidRDefault="00F615DE" w:rsidP="00A9272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</w:t>
            </w:r>
            <w:r w:rsidR="00A9272F" w:rsidRPr="00A92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риложение 1</w:t>
            </w:r>
          </w:p>
          <w:p w:rsidR="00A9272F" w:rsidRDefault="00A9272F" w:rsidP="00A927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Квалификационные требования, </w:t>
            </w:r>
          </w:p>
          <w:p w:rsidR="00A9272F" w:rsidRDefault="00A9272F" w:rsidP="00A927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A9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необходимые для замещения должностей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End"/>
          </w:p>
          <w:p w:rsidR="00A9272F" w:rsidRDefault="00A9272F" w:rsidP="00A927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федеральной государственной гражданской службы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A9272F" w:rsidRDefault="00A9272F" w:rsidP="00A927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Территориальном органе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9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Федеральной службы </w:t>
            </w:r>
          </w:p>
          <w:p w:rsidR="00A9272F" w:rsidRPr="00A9272F" w:rsidRDefault="00A9272F" w:rsidP="00A9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государственной статистики по Саратовской области</w:t>
            </w:r>
          </w:p>
        </w:tc>
      </w:tr>
      <w:tr w:rsidR="00A9272F" w:rsidTr="006B01F6">
        <w:trPr>
          <w:jc w:val="center"/>
        </w:trPr>
        <w:tc>
          <w:tcPr>
            <w:tcW w:w="9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 w:rsidP="00206446">
            <w:pPr>
              <w:pStyle w:val="s3"/>
              <w:shd w:val="clear" w:color="auto" w:fill="FFFFFF"/>
              <w:ind w:firstLine="454"/>
              <w:jc w:val="both"/>
            </w:pPr>
            <w:proofErr w:type="gramStart"/>
            <w:r w:rsidRPr="00A9272F">
              <w:rPr>
                <w:sz w:val="28"/>
                <w:szCs w:val="28"/>
              </w:rPr>
              <w:t>В соответствии со ст. 12 Федерального закона от 27 июля 2004 г.    № 79-ФЗ «О государственной гражданской службе Российской Федерации»,</w:t>
            </w:r>
            <w:r w:rsidRPr="00A9272F">
              <w:rPr>
                <w:rStyle w:val="apple-converted-space"/>
                <w:sz w:val="28"/>
                <w:szCs w:val="28"/>
              </w:rPr>
              <w:t> </w:t>
            </w:r>
            <w:r w:rsidRPr="00A9272F">
              <w:rPr>
                <w:color w:val="000000"/>
                <w:sz w:val="28"/>
                <w:szCs w:val="28"/>
              </w:rPr>
              <w:t>Указом Президента Российской Федерации от 16 января 2017 г. № 16 «</w:t>
            </w:r>
            <w:r w:rsidRPr="00A9272F">
              <w:rPr>
                <w:sz w:val="28"/>
                <w:szCs w:val="28"/>
              </w:rPr>
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</w:r>
            <w:r w:rsidRPr="00A9272F">
              <w:rPr>
                <w:rStyle w:val="apple-converted-space"/>
                <w:sz w:val="28"/>
                <w:szCs w:val="28"/>
              </w:rPr>
              <w:t> </w:t>
            </w:r>
            <w:r w:rsidRPr="00A9272F">
              <w:rPr>
                <w:color w:val="000000"/>
                <w:sz w:val="28"/>
                <w:szCs w:val="28"/>
              </w:rPr>
              <w:t xml:space="preserve">претенденты </w:t>
            </w:r>
            <w:r w:rsidR="00206446">
              <w:rPr>
                <w:color w:val="000000"/>
                <w:sz w:val="28"/>
                <w:szCs w:val="28"/>
              </w:rPr>
              <w:t>для участия в конкурсе на</w:t>
            </w:r>
            <w:r w:rsidRPr="00A9272F">
              <w:rPr>
                <w:color w:val="000000"/>
                <w:sz w:val="28"/>
                <w:szCs w:val="28"/>
              </w:rPr>
              <w:t xml:space="preserve"> </w:t>
            </w:r>
            <w:r w:rsidR="006B01F6">
              <w:rPr>
                <w:color w:val="000000"/>
                <w:sz w:val="28"/>
                <w:szCs w:val="28"/>
              </w:rPr>
              <w:t>замещение</w:t>
            </w:r>
            <w:proofErr w:type="gramEnd"/>
            <w:r w:rsidR="006B01F6">
              <w:rPr>
                <w:color w:val="000000"/>
                <w:sz w:val="28"/>
                <w:szCs w:val="28"/>
              </w:rPr>
              <w:t xml:space="preserve"> вакантной должности Территориального органа </w:t>
            </w:r>
            <w:r w:rsidRPr="00A9272F">
              <w:rPr>
                <w:color w:val="000000"/>
                <w:sz w:val="28"/>
                <w:szCs w:val="28"/>
              </w:rPr>
              <w:t>Федеральной службы государственной статистики</w:t>
            </w:r>
            <w:r w:rsidR="006B01F6">
              <w:rPr>
                <w:color w:val="000000"/>
                <w:sz w:val="28"/>
                <w:szCs w:val="28"/>
              </w:rPr>
              <w:t xml:space="preserve"> по Саратовской области</w:t>
            </w:r>
            <w:r w:rsidRPr="00A9272F">
              <w:rPr>
                <w:color w:val="000000"/>
                <w:sz w:val="28"/>
                <w:szCs w:val="28"/>
              </w:rPr>
              <w:t xml:space="preserve"> должны соответствовать следующим  требованиям к уровню образования и</w:t>
            </w:r>
            <w:r w:rsidRPr="00A9272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A9272F">
              <w:rPr>
                <w:sz w:val="28"/>
                <w:szCs w:val="28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A9272F">
              <w:rPr>
                <w:color w:val="000000"/>
                <w:sz w:val="28"/>
                <w:szCs w:val="28"/>
              </w:rPr>
              <w:t>.</w:t>
            </w:r>
          </w:p>
        </w:tc>
      </w:tr>
      <w:tr w:rsidR="00A9272F" w:rsidTr="006B01F6">
        <w:trPr>
          <w:jc w:val="center"/>
        </w:trPr>
        <w:tc>
          <w:tcPr>
            <w:tcW w:w="9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6BB" w:rsidRDefault="003806B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A9272F" w:rsidRPr="00A9272F" w:rsidRDefault="00A9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72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I</w:t>
            </w:r>
            <w:r w:rsidRPr="00A9272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 Базовые квалификационные требования</w:t>
            </w:r>
          </w:p>
        </w:tc>
      </w:tr>
      <w:tr w:rsidR="00A9272F" w:rsidTr="006B01F6">
        <w:trPr>
          <w:jc w:val="center"/>
        </w:trPr>
        <w:tc>
          <w:tcPr>
            <w:tcW w:w="9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72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Категория «руководители» </w:t>
            </w:r>
          </w:p>
        </w:tc>
      </w:tr>
      <w:tr w:rsidR="00A9272F" w:rsidTr="006B01F6">
        <w:trPr>
          <w:jc w:val="center"/>
        </w:trPr>
        <w:tc>
          <w:tcPr>
            <w:tcW w:w="9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72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ведущей группы должностей</w:t>
            </w:r>
          </w:p>
        </w:tc>
      </w:tr>
      <w:tr w:rsidR="00A9272F" w:rsidTr="006B01F6">
        <w:trPr>
          <w:jc w:val="center"/>
        </w:trPr>
        <w:tc>
          <w:tcPr>
            <w:tcW w:w="9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2F">
              <w:rPr>
                <w:rFonts w:ascii="Times New Roman" w:hAnsi="Times New Roman" w:cs="Times New Roman"/>
                <w:sz w:val="28"/>
                <w:szCs w:val="28"/>
              </w:rPr>
              <w:t>Для замещения должности федеральной государственной гражданской службы категории «руководители» ведущей группы должностей необходимо иметь высшее образование, без предъявления требований к стажу гражданской службы или работы по специальности, направлению подготовки.</w:t>
            </w:r>
          </w:p>
        </w:tc>
      </w:tr>
      <w:tr w:rsidR="00A9272F" w:rsidTr="006B01F6">
        <w:trPr>
          <w:jc w:val="center"/>
        </w:trPr>
        <w:tc>
          <w:tcPr>
            <w:tcW w:w="9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72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Требования к базовым знаниям и умениям (вне зависимости от областей и видов профессиональной служебной деятельности):</w:t>
            </w:r>
          </w:p>
        </w:tc>
      </w:tr>
      <w:tr w:rsidR="00A9272F" w:rsidTr="006B01F6">
        <w:trPr>
          <w:jc w:val="center"/>
        </w:trPr>
        <w:tc>
          <w:tcPr>
            <w:tcW w:w="9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2F">
              <w:rPr>
                <w:rFonts w:ascii="Times New Roman" w:hAnsi="Times New Roman" w:cs="Times New Roman"/>
                <w:sz w:val="28"/>
                <w:szCs w:val="28"/>
              </w:rPr>
              <w:t>Для замещения должности федеральной государственной гражданской службы категории «руководители» ведущей группы должностей необходимо обладать следующими базовыми знаниями:</w:t>
            </w:r>
          </w:p>
        </w:tc>
      </w:tr>
      <w:tr w:rsidR="00A9272F" w:rsidTr="006B01F6">
        <w:trPr>
          <w:jc w:val="center"/>
        </w:trPr>
        <w:tc>
          <w:tcPr>
            <w:tcW w:w="9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2F">
              <w:rPr>
                <w:rFonts w:ascii="Times New Roman" w:hAnsi="Times New Roman" w:cs="Times New Roman"/>
                <w:sz w:val="28"/>
                <w:szCs w:val="28"/>
              </w:rPr>
              <w:t>1) знанием государственного языка Российской Федерации (русского языка);</w:t>
            </w:r>
          </w:p>
        </w:tc>
      </w:tr>
      <w:tr w:rsidR="00A9272F" w:rsidTr="006B01F6">
        <w:trPr>
          <w:jc w:val="center"/>
        </w:trPr>
        <w:tc>
          <w:tcPr>
            <w:tcW w:w="9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 знаниями основ:</w:t>
            </w:r>
          </w:p>
        </w:tc>
      </w:tr>
      <w:tr w:rsidR="00A9272F" w:rsidTr="006B01F6">
        <w:trPr>
          <w:jc w:val="center"/>
        </w:trPr>
        <w:tc>
          <w:tcPr>
            <w:tcW w:w="9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2F">
              <w:rPr>
                <w:rFonts w:ascii="Times New Roman" w:hAnsi="Times New Roman" w:cs="Times New Roman"/>
                <w:sz w:val="28"/>
                <w:szCs w:val="28"/>
              </w:rPr>
              <w:t>а) Конституции Российской Федерации,</w:t>
            </w:r>
          </w:p>
        </w:tc>
      </w:tr>
      <w:tr w:rsidR="00A9272F" w:rsidTr="006B01F6">
        <w:trPr>
          <w:jc w:val="center"/>
        </w:trPr>
        <w:tc>
          <w:tcPr>
            <w:tcW w:w="9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2F">
              <w:rPr>
                <w:rFonts w:ascii="Times New Roman" w:hAnsi="Times New Roman" w:cs="Times New Roman"/>
                <w:sz w:val="28"/>
                <w:szCs w:val="28"/>
              </w:rPr>
              <w:t>б) Федерального закона от 27 мая 2003 г. № 58-ФЗ «О системе государственной службы Российской Федерации»;</w:t>
            </w:r>
          </w:p>
        </w:tc>
      </w:tr>
      <w:tr w:rsidR="00A9272F" w:rsidTr="006B01F6">
        <w:trPr>
          <w:jc w:val="center"/>
        </w:trPr>
        <w:tc>
          <w:tcPr>
            <w:tcW w:w="9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2F">
              <w:rPr>
                <w:rFonts w:ascii="Times New Roman" w:hAnsi="Times New Roman" w:cs="Times New Roman"/>
                <w:sz w:val="28"/>
                <w:szCs w:val="28"/>
              </w:rPr>
              <w:t>в) Федерального закона от 27 июля 2004 г. № 79-ФЗ «О</w:t>
            </w:r>
            <w:r w:rsidRPr="00A927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9272F">
              <w:rPr>
                <w:rFonts w:ascii="Times New Roman" w:hAnsi="Times New Roman" w:cs="Times New Roman"/>
                <w:sz w:val="28"/>
                <w:szCs w:val="28"/>
              </w:rPr>
              <w:t>государственной гражданской службе Российской Федерации»;</w:t>
            </w:r>
          </w:p>
        </w:tc>
      </w:tr>
      <w:tr w:rsidR="00A9272F" w:rsidTr="006B01F6">
        <w:trPr>
          <w:jc w:val="center"/>
        </w:trPr>
        <w:tc>
          <w:tcPr>
            <w:tcW w:w="9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2F">
              <w:rPr>
                <w:rFonts w:ascii="Times New Roman" w:hAnsi="Times New Roman" w:cs="Times New Roman"/>
                <w:sz w:val="28"/>
                <w:szCs w:val="28"/>
              </w:rPr>
              <w:t>г) Федерального закона от 25 декабря 2008 г. № 273-ФЗ «О</w:t>
            </w:r>
            <w:r w:rsidRPr="00A927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9272F">
              <w:rPr>
                <w:rFonts w:ascii="Times New Roman" w:hAnsi="Times New Roman" w:cs="Times New Roman"/>
                <w:sz w:val="28"/>
                <w:szCs w:val="28"/>
              </w:rPr>
              <w:t>противодействии коррупции»;</w:t>
            </w:r>
          </w:p>
        </w:tc>
      </w:tr>
      <w:tr w:rsidR="00A9272F" w:rsidTr="006B01F6">
        <w:trPr>
          <w:jc w:val="center"/>
        </w:trPr>
        <w:tc>
          <w:tcPr>
            <w:tcW w:w="9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2F">
              <w:rPr>
                <w:rFonts w:ascii="Times New Roman" w:hAnsi="Times New Roman" w:cs="Times New Roman"/>
                <w:sz w:val="28"/>
                <w:szCs w:val="28"/>
              </w:rPr>
              <w:t>3) 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компьютера).</w:t>
            </w:r>
          </w:p>
        </w:tc>
      </w:tr>
      <w:tr w:rsidR="00A9272F" w:rsidTr="006B01F6">
        <w:trPr>
          <w:jc w:val="center"/>
        </w:trPr>
        <w:tc>
          <w:tcPr>
            <w:tcW w:w="9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>
            <w:pPr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2F">
              <w:rPr>
                <w:rFonts w:ascii="Times New Roman" w:hAnsi="Times New Roman" w:cs="Times New Roman"/>
                <w:sz w:val="28"/>
                <w:szCs w:val="28"/>
              </w:rPr>
              <w:t>Для замещения должности федеральной государственной гражданской службы категории «руководители» ведущей группы должностей необходимо обладать следующими общими умениями:</w:t>
            </w:r>
          </w:p>
        </w:tc>
      </w:tr>
      <w:tr w:rsidR="00A9272F" w:rsidTr="006B01F6">
        <w:trPr>
          <w:jc w:val="center"/>
        </w:trPr>
        <w:tc>
          <w:tcPr>
            <w:tcW w:w="9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2F">
              <w:rPr>
                <w:rFonts w:ascii="Times New Roman" w:hAnsi="Times New Roman" w:cs="Times New Roman"/>
                <w:sz w:val="28"/>
                <w:szCs w:val="28"/>
              </w:rPr>
              <w:t>- умение мыслить системно (стратегически);</w:t>
            </w:r>
          </w:p>
        </w:tc>
      </w:tr>
      <w:tr w:rsidR="00A9272F" w:rsidTr="006B01F6">
        <w:trPr>
          <w:jc w:val="center"/>
        </w:trPr>
        <w:tc>
          <w:tcPr>
            <w:tcW w:w="9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2F">
              <w:rPr>
                <w:rFonts w:ascii="Times New Roman" w:hAnsi="Times New Roman" w:cs="Times New Roman"/>
                <w:sz w:val="28"/>
                <w:szCs w:val="28"/>
              </w:rPr>
              <w:t>- умение планировать, рационально использовать служебное время и достигать результата;</w:t>
            </w:r>
          </w:p>
        </w:tc>
      </w:tr>
      <w:tr w:rsidR="00A9272F" w:rsidTr="006B01F6">
        <w:trPr>
          <w:jc w:val="center"/>
        </w:trPr>
        <w:tc>
          <w:tcPr>
            <w:tcW w:w="9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2F">
              <w:rPr>
                <w:rFonts w:ascii="Times New Roman" w:hAnsi="Times New Roman" w:cs="Times New Roman"/>
                <w:sz w:val="28"/>
                <w:szCs w:val="28"/>
              </w:rPr>
              <w:t>- коммуникативные умения;</w:t>
            </w:r>
          </w:p>
        </w:tc>
      </w:tr>
      <w:tr w:rsidR="00A9272F" w:rsidTr="006B01F6">
        <w:trPr>
          <w:jc w:val="center"/>
        </w:trPr>
        <w:tc>
          <w:tcPr>
            <w:tcW w:w="9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2F">
              <w:rPr>
                <w:rFonts w:ascii="Times New Roman" w:hAnsi="Times New Roman" w:cs="Times New Roman"/>
                <w:sz w:val="28"/>
                <w:szCs w:val="28"/>
              </w:rPr>
              <w:t>- умение управлять изменениями.</w:t>
            </w:r>
          </w:p>
        </w:tc>
      </w:tr>
      <w:tr w:rsidR="00A9272F" w:rsidTr="006B01F6">
        <w:trPr>
          <w:jc w:val="center"/>
        </w:trPr>
        <w:tc>
          <w:tcPr>
            <w:tcW w:w="9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2F">
              <w:rPr>
                <w:rFonts w:ascii="Times New Roman" w:hAnsi="Times New Roman" w:cs="Times New Roman"/>
                <w:sz w:val="28"/>
                <w:szCs w:val="28"/>
              </w:rPr>
              <w:t xml:space="preserve">Для замещения должности федеральной государственной гражданской службы категории «руководители» ведущей группы должностей необходимо обладать следующими управленческими умениями: </w:t>
            </w:r>
          </w:p>
        </w:tc>
      </w:tr>
      <w:tr w:rsidR="00A9272F" w:rsidTr="006B01F6">
        <w:trPr>
          <w:jc w:val="center"/>
        </w:trPr>
        <w:tc>
          <w:tcPr>
            <w:tcW w:w="9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2F">
              <w:rPr>
                <w:rFonts w:ascii="Times New Roman" w:hAnsi="Times New Roman" w:cs="Times New Roman"/>
                <w:sz w:val="28"/>
                <w:szCs w:val="28"/>
              </w:rPr>
              <w:t>- умение руководить подчиненными, эффективно планировать, организовывать работу и контролировать ее выполнение;</w:t>
            </w:r>
          </w:p>
        </w:tc>
      </w:tr>
      <w:tr w:rsidR="00A9272F" w:rsidTr="006B01F6">
        <w:trPr>
          <w:jc w:val="center"/>
        </w:trPr>
        <w:tc>
          <w:tcPr>
            <w:tcW w:w="9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2F">
              <w:rPr>
                <w:rFonts w:ascii="Times New Roman" w:hAnsi="Times New Roman" w:cs="Times New Roman"/>
                <w:sz w:val="28"/>
                <w:szCs w:val="28"/>
              </w:rPr>
              <w:t>- умение оперативно принимать и реализовывать управленческие решения.</w:t>
            </w:r>
          </w:p>
        </w:tc>
      </w:tr>
      <w:tr w:rsidR="00A9272F" w:rsidTr="006B01F6">
        <w:trPr>
          <w:trHeight w:val="353"/>
          <w:jc w:val="center"/>
        </w:trPr>
        <w:tc>
          <w:tcPr>
            <w:tcW w:w="9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72F" w:rsidRPr="00A9272F" w:rsidRDefault="00A9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72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II</w:t>
            </w:r>
            <w:r w:rsidRPr="00A9272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 Профессионально-функциональные</w:t>
            </w:r>
          </w:p>
        </w:tc>
      </w:tr>
      <w:tr w:rsidR="00A9272F" w:rsidTr="006B01F6">
        <w:trPr>
          <w:trHeight w:val="291"/>
          <w:jc w:val="center"/>
        </w:trPr>
        <w:tc>
          <w:tcPr>
            <w:tcW w:w="9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72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квалификационные требования</w:t>
            </w:r>
          </w:p>
        </w:tc>
      </w:tr>
      <w:tr w:rsidR="00A9272F" w:rsidTr="006B01F6">
        <w:trPr>
          <w:jc w:val="center"/>
        </w:trPr>
        <w:tc>
          <w:tcPr>
            <w:tcW w:w="9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2F" w:rsidTr="006B01F6">
        <w:trPr>
          <w:jc w:val="center"/>
        </w:trPr>
        <w:tc>
          <w:tcPr>
            <w:tcW w:w="9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Default="00A9272F">
            <w:pPr>
              <w:pStyle w:val="conspluscell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A9272F">
              <w:rPr>
                <w:b/>
                <w:bCs/>
                <w:sz w:val="28"/>
                <w:szCs w:val="28"/>
                <w:u w:val="single"/>
              </w:rPr>
              <w:t>Категория «руководители» ведущей группы должностей</w:t>
            </w:r>
          </w:p>
          <w:p w:rsidR="00A9272F" w:rsidRPr="00A9272F" w:rsidRDefault="00A927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A9272F" w:rsidRPr="003A1ABE" w:rsidTr="006B01F6">
        <w:trPr>
          <w:jc w:val="center"/>
        </w:trPr>
        <w:tc>
          <w:tcPr>
            <w:tcW w:w="9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3A1ABE" w:rsidRDefault="00A9272F" w:rsidP="003A1ABE">
            <w:pPr>
              <w:tabs>
                <w:tab w:val="left" w:pos="1418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3A1ABE">
              <w:rPr>
                <w:rFonts w:ascii="Times New Roman" w:hAnsi="Times New Roman" w:cs="Times New Roman"/>
                <w:sz w:val="28"/>
                <w:szCs w:val="28"/>
              </w:rPr>
              <w:t>Для замещения должности федеральной государственной гражданской службы категории «</w:t>
            </w:r>
            <w:r w:rsidR="006B01F6" w:rsidRPr="003A1AB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руководители» </w:t>
            </w:r>
            <w:r w:rsidRPr="003A1ABE">
              <w:rPr>
                <w:rFonts w:ascii="Times New Roman" w:hAnsi="Times New Roman" w:cs="Times New Roman"/>
                <w:sz w:val="28"/>
                <w:szCs w:val="28"/>
              </w:rPr>
              <w:t xml:space="preserve">ведущей группы должностей необходимо иметь </w:t>
            </w:r>
            <w:r w:rsidR="003A1ABE" w:rsidRPr="003A1ABE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  <w:r w:rsidR="003A1ABE" w:rsidRPr="003A1A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направлениям подготовки (специальностям) профессионального образования «Государственное и муниципальное управление», «Юриспруденция», «Экономика»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(специальностям), указанным в предыдущих перечнях профессий, специальностей и направлений подготовки.</w:t>
            </w:r>
            <w:proofErr w:type="gramEnd"/>
          </w:p>
        </w:tc>
      </w:tr>
      <w:tr w:rsidR="00A9272F" w:rsidTr="006B01F6">
        <w:trPr>
          <w:jc w:val="center"/>
        </w:trPr>
        <w:tc>
          <w:tcPr>
            <w:tcW w:w="9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72F" w:rsidRDefault="00A9272F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ABE">
              <w:rPr>
                <w:rFonts w:ascii="Times New Roman" w:hAnsi="Times New Roman" w:cs="Times New Roman"/>
                <w:sz w:val="28"/>
                <w:szCs w:val="28"/>
              </w:rPr>
              <w:t> Для замещения должности федеральной государственной гражданской службы категории «руководители» ведущей группы должностей необходимо обладать следующими профессиональными знаниями в сфере законодательства Российской Федерации:</w:t>
            </w:r>
          </w:p>
          <w:p w:rsidR="003A1ABE" w:rsidRPr="003A1ABE" w:rsidRDefault="003A1ABE" w:rsidP="003A1ABE">
            <w:pPr>
              <w:tabs>
                <w:tab w:val="left" w:pos="1276"/>
              </w:tabs>
              <w:autoSpaceDE w:val="0"/>
              <w:autoSpaceDN w:val="0"/>
              <w:adjustRightInd w:val="0"/>
              <w:ind w:left="14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ABE">
              <w:rPr>
                <w:rFonts w:ascii="Times New Roman" w:hAnsi="Times New Roman" w:cs="Times New Roman"/>
                <w:sz w:val="28"/>
                <w:szCs w:val="28"/>
              </w:rPr>
              <w:t>1) Федеральный закон от 29 декабря 1994 г. № 77-ФЗ «Об обязательном экземпляре документов»;</w:t>
            </w:r>
          </w:p>
          <w:p w:rsidR="003A1ABE" w:rsidRPr="003A1ABE" w:rsidRDefault="003A1ABE" w:rsidP="003A1ABE">
            <w:pPr>
              <w:autoSpaceDE w:val="0"/>
              <w:autoSpaceDN w:val="0"/>
              <w:adjustRightInd w:val="0"/>
              <w:ind w:left="14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ABE">
              <w:rPr>
                <w:rFonts w:ascii="Times New Roman" w:hAnsi="Times New Roman" w:cs="Times New Roman"/>
                <w:sz w:val="28"/>
                <w:szCs w:val="28"/>
              </w:rPr>
              <w:t>2) 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      </w:r>
          </w:p>
          <w:p w:rsidR="003A1ABE" w:rsidRPr="003A1ABE" w:rsidRDefault="003A1ABE" w:rsidP="003A1ABE">
            <w:pPr>
              <w:tabs>
                <w:tab w:val="left" w:pos="1276"/>
              </w:tabs>
              <w:autoSpaceDE w:val="0"/>
              <w:autoSpaceDN w:val="0"/>
              <w:adjustRightInd w:val="0"/>
              <w:ind w:left="14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ABE">
              <w:rPr>
                <w:rFonts w:ascii="Times New Roman" w:hAnsi="Times New Roman" w:cs="Times New Roman"/>
                <w:sz w:val="28"/>
                <w:szCs w:val="28"/>
              </w:rPr>
              <w:t>3) Федеральный закон от 22 октября 2004 г. № 125-ФЗ «Об архивном деле</w:t>
            </w:r>
            <w:r w:rsidRPr="003A1ABE">
              <w:rPr>
                <w:rFonts w:ascii="Times New Roman" w:hAnsi="Times New Roman" w:cs="Times New Roman"/>
                <w:sz w:val="28"/>
                <w:szCs w:val="28"/>
              </w:rPr>
              <w:br/>
              <w:t>в Российской Федерации»;</w:t>
            </w:r>
          </w:p>
          <w:p w:rsidR="003A1ABE" w:rsidRDefault="003A1ABE" w:rsidP="003A1ABE">
            <w:pPr>
              <w:autoSpaceDE w:val="0"/>
              <w:autoSpaceDN w:val="0"/>
              <w:adjustRightInd w:val="0"/>
              <w:ind w:left="14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ABE">
              <w:rPr>
                <w:rFonts w:ascii="Times New Roman" w:hAnsi="Times New Roman" w:cs="Times New Roman"/>
                <w:sz w:val="28"/>
                <w:szCs w:val="28"/>
              </w:rPr>
              <w:t>4) Федеральный закон от 2 мая 2006 г. № 59-ФЗ «О порядке рассмотрения обращений граждан в Российской Федерации»;</w:t>
            </w:r>
          </w:p>
          <w:p w:rsidR="003A1ABE" w:rsidRPr="003A1ABE" w:rsidRDefault="003A1ABE" w:rsidP="003A1ABE">
            <w:pPr>
              <w:autoSpaceDE w:val="0"/>
              <w:autoSpaceDN w:val="0"/>
              <w:adjustRightInd w:val="0"/>
              <w:ind w:left="14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ABE">
              <w:rPr>
                <w:rFonts w:ascii="Times New Roman" w:hAnsi="Times New Roman" w:cs="Times New Roman"/>
                <w:sz w:val="28"/>
                <w:szCs w:val="28"/>
              </w:rPr>
              <w:t>5) Федеральный закон от 27 июля 2006 г. № 149-ФЗ «Об информации, информационных технологиях и о защите информации»;</w:t>
            </w:r>
          </w:p>
          <w:p w:rsidR="003A1ABE" w:rsidRPr="003A1ABE" w:rsidRDefault="003A1ABE" w:rsidP="003A1AB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14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ABE">
              <w:rPr>
                <w:rFonts w:ascii="Times New Roman" w:hAnsi="Times New Roman" w:cs="Times New Roman"/>
                <w:sz w:val="28"/>
                <w:szCs w:val="28"/>
              </w:rPr>
              <w:t>6) Федеральный закон от 27 июля 2006 г. № 152-ФЗ «О персональных данных»;</w:t>
            </w:r>
          </w:p>
          <w:p w:rsidR="003A1ABE" w:rsidRPr="003A1ABE" w:rsidRDefault="003A1ABE" w:rsidP="003A1ABE">
            <w:pPr>
              <w:tabs>
                <w:tab w:val="left" w:pos="1276"/>
              </w:tabs>
              <w:autoSpaceDE w:val="0"/>
              <w:autoSpaceDN w:val="0"/>
              <w:adjustRightInd w:val="0"/>
              <w:ind w:left="14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ABE">
              <w:rPr>
                <w:rFonts w:ascii="Times New Roman" w:hAnsi="Times New Roman" w:cs="Times New Roman"/>
                <w:sz w:val="28"/>
                <w:szCs w:val="28"/>
              </w:rPr>
              <w:t xml:space="preserve">7) Федеральный закон от 29 ноября 2007 г. № 282-ФЗ «Об официальном статистическом учете и системе государственной статистики в Российской </w:t>
            </w:r>
            <w:r w:rsidRPr="003A1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Федерации»;</w:t>
            </w:r>
          </w:p>
          <w:p w:rsidR="003A1ABE" w:rsidRPr="003A1ABE" w:rsidRDefault="003A1ABE" w:rsidP="003A1ABE">
            <w:pPr>
              <w:tabs>
                <w:tab w:val="left" w:pos="1276"/>
              </w:tabs>
              <w:autoSpaceDE w:val="0"/>
              <w:autoSpaceDN w:val="0"/>
              <w:adjustRightInd w:val="0"/>
              <w:ind w:left="14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ABE">
              <w:rPr>
                <w:rFonts w:ascii="Times New Roman" w:hAnsi="Times New Roman" w:cs="Times New Roman"/>
                <w:sz w:val="28"/>
                <w:szCs w:val="28"/>
              </w:rPr>
              <w:t>8) Федеральный закон от 25 декабря 2008 г. № 273-ФЗ «О противодействии коррупции»;</w:t>
            </w:r>
          </w:p>
          <w:p w:rsidR="003A1ABE" w:rsidRPr="003A1ABE" w:rsidRDefault="003A1ABE" w:rsidP="003A1ABE">
            <w:pPr>
              <w:tabs>
                <w:tab w:val="left" w:pos="1276"/>
              </w:tabs>
              <w:autoSpaceDE w:val="0"/>
              <w:autoSpaceDN w:val="0"/>
              <w:adjustRightInd w:val="0"/>
              <w:ind w:left="14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ABE">
              <w:rPr>
                <w:rFonts w:ascii="Times New Roman" w:hAnsi="Times New Roman" w:cs="Times New Roman"/>
                <w:sz w:val="28"/>
                <w:szCs w:val="28"/>
              </w:rPr>
              <w:t>9) Федеральный закон от 9 февраля 2009 г. № 8-ФЗ «Об обеспечении доступа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ABE">
              <w:rPr>
                <w:rFonts w:ascii="Times New Roman" w:hAnsi="Times New Roman" w:cs="Times New Roman"/>
                <w:sz w:val="28"/>
                <w:szCs w:val="28"/>
              </w:rPr>
              <w:t>к информации о деятельности государственных органов и органов местного самоуправления»;</w:t>
            </w:r>
          </w:p>
          <w:p w:rsidR="003A1ABE" w:rsidRPr="003A1ABE" w:rsidRDefault="003A1ABE" w:rsidP="003A1ABE">
            <w:pPr>
              <w:tabs>
                <w:tab w:val="left" w:pos="1276"/>
              </w:tabs>
              <w:autoSpaceDE w:val="0"/>
              <w:autoSpaceDN w:val="0"/>
              <w:adjustRightInd w:val="0"/>
              <w:ind w:left="14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ABE">
              <w:rPr>
                <w:rFonts w:ascii="Times New Roman" w:hAnsi="Times New Roman" w:cs="Times New Roman"/>
                <w:sz w:val="28"/>
                <w:szCs w:val="28"/>
              </w:rPr>
              <w:t>10) Федеральный закон от 27 июля 2010 г. № 210-ФЗ «Об организации предоставления государственных и муниципальных услуг»;</w:t>
            </w:r>
          </w:p>
          <w:p w:rsidR="003A1ABE" w:rsidRPr="003A1ABE" w:rsidRDefault="003A1ABE" w:rsidP="003A1ABE">
            <w:pPr>
              <w:tabs>
                <w:tab w:val="left" w:pos="1276"/>
              </w:tabs>
              <w:autoSpaceDE w:val="0"/>
              <w:autoSpaceDN w:val="0"/>
              <w:adjustRightInd w:val="0"/>
              <w:ind w:left="14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ABE">
              <w:rPr>
                <w:rFonts w:ascii="Times New Roman" w:hAnsi="Times New Roman" w:cs="Times New Roman"/>
                <w:sz w:val="28"/>
                <w:szCs w:val="28"/>
              </w:rPr>
              <w:t>11) Указ Президента Российской Федерации от 21 января 2020 г. № 21 «О структуре федеральных органов исполнительной власти»;</w:t>
            </w:r>
          </w:p>
          <w:p w:rsidR="003A1ABE" w:rsidRPr="003A1ABE" w:rsidRDefault="003A1ABE" w:rsidP="003A1ABE">
            <w:pPr>
              <w:tabs>
                <w:tab w:val="left" w:pos="1276"/>
              </w:tabs>
              <w:autoSpaceDE w:val="0"/>
              <w:autoSpaceDN w:val="0"/>
              <w:adjustRightInd w:val="0"/>
              <w:ind w:left="14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ABE">
              <w:rPr>
                <w:rFonts w:ascii="Times New Roman" w:hAnsi="Times New Roman" w:cs="Times New Roman"/>
                <w:sz w:val="28"/>
                <w:szCs w:val="28"/>
              </w:rPr>
              <w:t xml:space="preserve">12) постановление Правительства Российской Федерации от 1 июня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A1ABE">
              <w:rPr>
                <w:rFonts w:ascii="Times New Roman" w:hAnsi="Times New Roman" w:cs="Times New Roman"/>
                <w:sz w:val="28"/>
                <w:szCs w:val="28"/>
              </w:rPr>
              <w:t>2004г.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ABE">
              <w:rPr>
                <w:rFonts w:ascii="Times New Roman" w:hAnsi="Times New Roman" w:cs="Times New Roman"/>
                <w:sz w:val="28"/>
                <w:szCs w:val="28"/>
              </w:rPr>
              <w:t>№ 260 «О Регламенте Правительства Российской Федерации и Положении об Аппарате Правительства Российской Федерации»;</w:t>
            </w:r>
          </w:p>
          <w:p w:rsidR="003A1ABE" w:rsidRPr="003A1ABE" w:rsidRDefault="003A1ABE" w:rsidP="003A1ABE">
            <w:pPr>
              <w:tabs>
                <w:tab w:val="left" w:pos="1276"/>
              </w:tabs>
              <w:autoSpaceDE w:val="0"/>
              <w:autoSpaceDN w:val="0"/>
              <w:adjustRightInd w:val="0"/>
              <w:ind w:left="14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ABE">
              <w:rPr>
                <w:rFonts w:ascii="Times New Roman" w:hAnsi="Times New Roman" w:cs="Times New Roman"/>
                <w:sz w:val="28"/>
                <w:szCs w:val="28"/>
              </w:rPr>
              <w:t>13) постановление Правительства Российской Федерации от 19 января 2005 г. № 30 «О Типовом регламенте взаимодействия федеральных органов исполнительной власти»;</w:t>
            </w:r>
          </w:p>
          <w:p w:rsidR="003A1ABE" w:rsidRPr="003A1ABE" w:rsidRDefault="003A1ABE" w:rsidP="003A1ABE">
            <w:pPr>
              <w:tabs>
                <w:tab w:val="left" w:pos="1276"/>
              </w:tabs>
              <w:autoSpaceDE w:val="0"/>
              <w:autoSpaceDN w:val="0"/>
              <w:adjustRightInd w:val="0"/>
              <w:ind w:left="14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ABE">
              <w:rPr>
                <w:rFonts w:ascii="Times New Roman" w:hAnsi="Times New Roman" w:cs="Times New Roman"/>
                <w:sz w:val="28"/>
                <w:szCs w:val="28"/>
              </w:rPr>
              <w:t>14) постановление Правительства Российской Федерации от 28 июля 2005 г. № 452 «О Типовом регламенте внутренней организации федеральных органов исполнительной власти»;</w:t>
            </w:r>
          </w:p>
          <w:p w:rsidR="003A1ABE" w:rsidRPr="003A1ABE" w:rsidRDefault="003A1ABE" w:rsidP="003A1ABE">
            <w:pPr>
              <w:tabs>
                <w:tab w:val="left" w:pos="1276"/>
              </w:tabs>
              <w:autoSpaceDE w:val="0"/>
              <w:autoSpaceDN w:val="0"/>
              <w:adjustRightInd w:val="0"/>
              <w:ind w:left="14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ABE">
              <w:rPr>
                <w:rFonts w:ascii="Times New Roman" w:hAnsi="Times New Roman" w:cs="Times New Roman"/>
                <w:sz w:val="28"/>
                <w:szCs w:val="28"/>
              </w:rPr>
              <w:t xml:space="preserve">15) постановление Правительства Российской Федерации от 2 июня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A1ABE">
              <w:rPr>
                <w:rFonts w:ascii="Times New Roman" w:hAnsi="Times New Roman" w:cs="Times New Roman"/>
                <w:sz w:val="28"/>
                <w:szCs w:val="28"/>
              </w:rPr>
              <w:t>2008г.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ABE">
              <w:rPr>
                <w:rFonts w:ascii="Times New Roman" w:hAnsi="Times New Roman" w:cs="Times New Roman"/>
                <w:sz w:val="28"/>
                <w:szCs w:val="28"/>
              </w:rPr>
              <w:t>№ 420 «О Федеральной службе государственной статистики»;</w:t>
            </w:r>
          </w:p>
          <w:p w:rsidR="003A1ABE" w:rsidRPr="003A1ABE" w:rsidRDefault="003A1ABE" w:rsidP="003A1ABE">
            <w:pPr>
              <w:tabs>
                <w:tab w:val="left" w:pos="1276"/>
              </w:tabs>
              <w:autoSpaceDE w:val="0"/>
              <w:autoSpaceDN w:val="0"/>
              <w:adjustRightInd w:val="0"/>
              <w:ind w:left="14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ABE">
              <w:rPr>
                <w:rFonts w:ascii="Times New Roman" w:hAnsi="Times New Roman" w:cs="Times New Roman"/>
                <w:sz w:val="28"/>
                <w:szCs w:val="28"/>
              </w:rPr>
              <w:t xml:space="preserve">16) постановление Правительства Российской Федерации </w:t>
            </w:r>
            <w:r w:rsidRPr="003A1ABE">
              <w:rPr>
                <w:rFonts w:ascii="Times New Roman" w:hAnsi="Times New Roman" w:cs="Times New Roman"/>
                <w:sz w:val="28"/>
                <w:szCs w:val="28"/>
              </w:rPr>
              <w:br/>
              <w:t>от 16 августа 2012 г. № 840 «О порядке подачи и рассмотрения жалоб на 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ABE">
              <w:rPr>
                <w:rFonts w:ascii="Times New Roman" w:hAnsi="Times New Roman" w:cs="Times New Roman"/>
                <w:sz w:val="28"/>
                <w:szCs w:val="28"/>
              </w:rPr>
              <w:t>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Федерации»;</w:t>
            </w:r>
          </w:p>
          <w:p w:rsidR="003A1ABE" w:rsidRPr="003A1ABE" w:rsidRDefault="003A1ABE" w:rsidP="003A1ABE">
            <w:pPr>
              <w:tabs>
                <w:tab w:val="left" w:pos="1276"/>
              </w:tabs>
              <w:autoSpaceDE w:val="0"/>
              <w:autoSpaceDN w:val="0"/>
              <w:adjustRightInd w:val="0"/>
              <w:ind w:left="14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ABE">
              <w:rPr>
                <w:rFonts w:ascii="Times New Roman" w:hAnsi="Times New Roman" w:cs="Times New Roman"/>
                <w:sz w:val="28"/>
                <w:szCs w:val="28"/>
              </w:rPr>
              <w:t>17) приказ Минкультуры Российской Федерации от 18 января 2007 г.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ABE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ABE">
              <w:rPr>
                <w:rFonts w:ascii="Times New Roman" w:hAnsi="Times New Roman" w:cs="Times New Roman"/>
                <w:sz w:val="28"/>
                <w:szCs w:val="28"/>
              </w:rPr>
              <w:t>в государственных и муниципальных архивах, музеях и библиотеках, организациях Российской академии наук»;</w:t>
            </w:r>
          </w:p>
          <w:p w:rsidR="003A1ABE" w:rsidRPr="003A1ABE" w:rsidRDefault="003A1ABE" w:rsidP="003A1ABE">
            <w:pPr>
              <w:tabs>
                <w:tab w:val="left" w:pos="1276"/>
              </w:tabs>
              <w:autoSpaceDE w:val="0"/>
              <w:autoSpaceDN w:val="0"/>
              <w:adjustRightInd w:val="0"/>
              <w:ind w:left="14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ABE">
              <w:rPr>
                <w:rFonts w:ascii="Times New Roman" w:hAnsi="Times New Roman" w:cs="Times New Roman"/>
                <w:sz w:val="28"/>
                <w:szCs w:val="28"/>
              </w:rPr>
              <w:t xml:space="preserve">18) приказ Минкультуры России от 31 июля 2007 г. № 1182 «Об </w:t>
            </w:r>
            <w:r w:rsidRPr="003A1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утверждении Перечня типовых архивных документов, образующихся в научно-технической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ABE">
              <w:rPr>
                <w:rFonts w:ascii="Times New Roman" w:hAnsi="Times New Roman" w:cs="Times New Roman"/>
                <w:sz w:val="28"/>
                <w:szCs w:val="28"/>
              </w:rPr>
              <w:t>и производственной деятельности организаций, с указанием сроков хранения»;</w:t>
            </w:r>
          </w:p>
          <w:p w:rsidR="003A1ABE" w:rsidRPr="003A1ABE" w:rsidRDefault="003A1ABE" w:rsidP="003A1ABE">
            <w:pPr>
              <w:tabs>
                <w:tab w:val="left" w:pos="1276"/>
              </w:tabs>
              <w:autoSpaceDE w:val="0"/>
              <w:autoSpaceDN w:val="0"/>
              <w:adjustRightInd w:val="0"/>
              <w:ind w:left="14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ABE">
              <w:rPr>
                <w:rFonts w:ascii="Times New Roman" w:hAnsi="Times New Roman" w:cs="Times New Roman"/>
                <w:sz w:val="28"/>
                <w:szCs w:val="28"/>
              </w:rPr>
              <w:t>19) приказ Росстата от 31 января 2011 г. № 24 «Об утверждении Инструкции о порядке учета, обращения и хранения документов и других материальных носителей информации, содержащих служебную информацию ограниченного распространения»;</w:t>
            </w:r>
          </w:p>
          <w:p w:rsidR="003A1ABE" w:rsidRPr="003A1ABE" w:rsidRDefault="003A1ABE" w:rsidP="003A1ABE">
            <w:pPr>
              <w:tabs>
                <w:tab w:val="left" w:pos="1276"/>
              </w:tabs>
              <w:autoSpaceDE w:val="0"/>
              <w:autoSpaceDN w:val="0"/>
              <w:adjustRightInd w:val="0"/>
              <w:ind w:left="14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ABE">
              <w:rPr>
                <w:rFonts w:ascii="Times New Roman" w:hAnsi="Times New Roman" w:cs="Times New Roman"/>
                <w:sz w:val="28"/>
                <w:szCs w:val="28"/>
              </w:rPr>
              <w:t>20) приказ Росстата от 27 ноября 2012 г. № 618 «Об утверждении Регламента Федеральной службы государственной статистики»;</w:t>
            </w:r>
          </w:p>
          <w:p w:rsidR="003A1ABE" w:rsidRPr="003A1ABE" w:rsidRDefault="003A1ABE" w:rsidP="003A1ABE">
            <w:pPr>
              <w:tabs>
                <w:tab w:val="left" w:pos="1276"/>
              </w:tabs>
              <w:autoSpaceDE w:val="0"/>
              <w:autoSpaceDN w:val="0"/>
              <w:adjustRightInd w:val="0"/>
              <w:ind w:left="14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ABE">
              <w:rPr>
                <w:rFonts w:ascii="Times New Roman" w:hAnsi="Times New Roman" w:cs="Times New Roman"/>
                <w:sz w:val="28"/>
                <w:szCs w:val="28"/>
              </w:rPr>
              <w:t>21) приказ Росстата от 29 декабря 2012 г. № 668 «Об утверждении Административного регламента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информации»;</w:t>
            </w:r>
          </w:p>
          <w:p w:rsidR="003A1ABE" w:rsidRPr="003A1ABE" w:rsidRDefault="003A1ABE" w:rsidP="003A1ABE">
            <w:pPr>
              <w:tabs>
                <w:tab w:val="left" w:pos="1276"/>
              </w:tabs>
              <w:autoSpaceDE w:val="0"/>
              <w:autoSpaceDN w:val="0"/>
              <w:adjustRightInd w:val="0"/>
              <w:ind w:left="14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ABE">
              <w:rPr>
                <w:rFonts w:ascii="Times New Roman" w:hAnsi="Times New Roman" w:cs="Times New Roman"/>
                <w:sz w:val="28"/>
                <w:szCs w:val="28"/>
              </w:rPr>
              <w:t>22) приказ Минкультуры России от 25 августа 2015 г. № 526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организациях»;</w:t>
            </w:r>
          </w:p>
          <w:p w:rsidR="003A1ABE" w:rsidRPr="003A1ABE" w:rsidRDefault="003A1ABE" w:rsidP="003A1ABE">
            <w:pPr>
              <w:tabs>
                <w:tab w:val="left" w:pos="1276"/>
              </w:tabs>
              <w:autoSpaceDE w:val="0"/>
              <w:autoSpaceDN w:val="0"/>
              <w:adjustRightInd w:val="0"/>
              <w:ind w:left="14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ABE">
              <w:rPr>
                <w:rFonts w:ascii="Times New Roman" w:hAnsi="Times New Roman" w:cs="Times New Roman"/>
                <w:sz w:val="28"/>
                <w:szCs w:val="28"/>
              </w:rPr>
              <w:t xml:space="preserve">23) приказ </w:t>
            </w:r>
            <w:proofErr w:type="spellStart"/>
            <w:r w:rsidRPr="003A1ABE">
              <w:rPr>
                <w:rFonts w:ascii="Times New Roman" w:hAnsi="Times New Roman" w:cs="Times New Roman"/>
                <w:sz w:val="28"/>
                <w:szCs w:val="28"/>
              </w:rPr>
              <w:t>Росархива</w:t>
            </w:r>
            <w:proofErr w:type="spellEnd"/>
            <w:r w:rsidRPr="003A1ABE">
              <w:rPr>
                <w:rFonts w:ascii="Times New Roman" w:hAnsi="Times New Roman" w:cs="Times New Roman"/>
                <w:sz w:val="28"/>
                <w:szCs w:val="28"/>
              </w:rPr>
              <w:t xml:space="preserve"> от 22 мая 2019 г. № 71 «Об утверждении Правил делопроизводства в государственных органах, органах местного самоуправления»;</w:t>
            </w:r>
          </w:p>
          <w:p w:rsidR="003A1ABE" w:rsidRPr="003A1ABE" w:rsidRDefault="003A1ABE" w:rsidP="003A1ABE">
            <w:pPr>
              <w:tabs>
                <w:tab w:val="left" w:pos="1276"/>
              </w:tabs>
              <w:autoSpaceDE w:val="0"/>
              <w:autoSpaceDN w:val="0"/>
              <w:adjustRightInd w:val="0"/>
              <w:ind w:left="14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ABE">
              <w:rPr>
                <w:rFonts w:ascii="Times New Roman" w:hAnsi="Times New Roman" w:cs="Times New Roman"/>
                <w:sz w:val="28"/>
                <w:szCs w:val="28"/>
              </w:rPr>
              <w:t xml:space="preserve">24) приказ </w:t>
            </w:r>
            <w:proofErr w:type="spellStart"/>
            <w:r w:rsidRPr="003A1ABE">
              <w:rPr>
                <w:rFonts w:ascii="Times New Roman" w:hAnsi="Times New Roman" w:cs="Times New Roman"/>
                <w:sz w:val="28"/>
                <w:szCs w:val="28"/>
              </w:rPr>
              <w:t>Росархива</w:t>
            </w:r>
            <w:proofErr w:type="spellEnd"/>
            <w:r w:rsidRPr="003A1ABE">
              <w:rPr>
                <w:rFonts w:ascii="Times New Roman" w:hAnsi="Times New Roman" w:cs="Times New Roman"/>
                <w:sz w:val="28"/>
                <w:szCs w:val="28"/>
              </w:rPr>
              <w:t xml:space="preserve"> от 20 декабря 2019 г.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хранения».</w:t>
            </w:r>
          </w:p>
          <w:p w:rsidR="00A9272F" w:rsidRPr="00A9272F" w:rsidRDefault="003A1ABE" w:rsidP="003A1ABE">
            <w:pPr>
              <w:tabs>
                <w:tab w:val="left" w:pos="1276"/>
              </w:tabs>
              <w:autoSpaceDE w:val="0"/>
              <w:autoSpaceDN w:val="0"/>
              <w:adjustRightInd w:val="0"/>
              <w:ind w:left="14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ABE">
              <w:rPr>
                <w:rFonts w:ascii="Times New Roman" w:hAnsi="Times New Roman" w:cs="Times New Roman"/>
                <w:sz w:val="28"/>
                <w:szCs w:val="28"/>
              </w:rPr>
              <w:t>25) иные (другие) нормативно-правовые и распорядительные документы (акты), знание которых необходимо для надлежащего исполнения гражданским служащим должностных обязанностей.</w:t>
            </w:r>
          </w:p>
        </w:tc>
      </w:tr>
      <w:tr w:rsidR="00A9272F" w:rsidTr="006B01F6">
        <w:trPr>
          <w:jc w:val="center"/>
        </w:trPr>
        <w:tc>
          <w:tcPr>
            <w:tcW w:w="9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Default="00A9272F" w:rsidP="00836790">
            <w:pPr>
              <w:ind w:firstLine="45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A9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государственной гражданской службы категории «руководители» ведущей группы должностей в соответствии со спецификой структурных подразделений Территориального органа  Федеральной службы государственной статистики по Саратовской области, размещены на официальном сайте </w:t>
            </w:r>
            <w:r w:rsidRPr="00A9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Саратовстата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272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A9272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(</w:t>
            </w:r>
            <w:hyperlink r:id="rId7" w:history="1">
              <w:r w:rsidR="00836790" w:rsidRPr="00096D2C">
                <w:rPr>
                  <w:rStyle w:val="a6"/>
                  <w:rFonts w:ascii="Times New Roman" w:eastAsia="Calibri" w:hAnsi="Times New Roman" w:cs="Times New Roman"/>
                  <w:b/>
                  <w:bCs/>
                  <w:sz w:val="28"/>
                  <w:szCs w:val="28"/>
                  <w:lang w:val="en-US"/>
                </w:rPr>
                <w:t>http</w:t>
              </w:r>
              <w:r w:rsidR="00836790" w:rsidRPr="00096D2C">
                <w:rPr>
                  <w:rStyle w:val="a6"/>
                  <w:rFonts w:ascii="Times New Roman" w:eastAsia="Calibri" w:hAnsi="Times New Roman" w:cs="Times New Roman"/>
                  <w:b/>
                  <w:bCs/>
                  <w:sz w:val="28"/>
                  <w:szCs w:val="28"/>
                </w:rPr>
                <w:t>://</w:t>
              </w:r>
              <w:r w:rsidR="00836790" w:rsidRPr="00096D2C">
                <w:rPr>
                  <w:rStyle w:val="a6"/>
                  <w:rFonts w:ascii="Times New Roman" w:eastAsia="Calibri" w:hAnsi="Times New Roman" w:cs="Times New Roman"/>
                  <w:b/>
                  <w:bCs/>
                  <w:sz w:val="28"/>
                  <w:szCs w:val="28"/>
                  <w:lang w:val="en-US"/>
                </w:rPr>
                <w:t>srtv</w:t>
              </w:r>
              <w:r w:rsidR="00836790" w:rsidRPr="00096D2C">
                <w:rPr>
                  <w:rStyle w:val="a6"/>
                  <w:rFonts w:ascii="Times New Roman" w:eastAsia="Calibri" w:hAnsi="Times New Roman" w:cs="Times New Roman"/>
                  <w:b/>
                  <w:bCs/>
                  <w:sz w:val="28"/>
                  <w:szCs w:val="28"/>
                </w:rPr>
                <w:t>.</w:t>
              </w:r>
              <w:r w:rsidR="00836790" w:rsidRPr="00096D2C">
                <w:rPr>
                  <w:rStyle w:val="a6"/>
                  <w:rFonts w:ascii="Times New Roman" w:eastAsia="Calibri" w:hAnsi="Times New Roman" w:cs="Times New Roman"/>
                  <w:b/>
                  <w:bCs/>
                  <w:sz w:val="28"/>
                  <w:szCs w:val="28"/>
                  <w:lang w:val="en-US"/>
                </w:rPr>
                <w:t>gks</w:t>
              </w:r>
              <w:r w:rsidR="00836790" w:rsidRPr="00096D2C">
                <w:rPr>
                  <w:rStyle w:val="a6"/>
                  <w:rFonts w:ascii="Times New Roman" w:eastAsia="Calibri" w:hAnsi="Times New Roman" w:cs="Times New Roman"/>
                  <w:b/>
                  <w:bCs/>
                  <w:sz w:val="28"/>
                  <w:szCs w:val="28"/>
                </w:rPr>
                <w:t>.</w:t>
              </w:r>
              <w:r w:rsidR="00836790" w:rsidRPr="00096D2C">
                <w:rPr>
                  <w:rStyle w:val="a6"/>
                  <w:rFonts w:ascii="Times New Roman" w:eastAsia="Calibri" w:hAnsi="Times New Roman" w:cs="Times New Roman"/>
                  <w:b/>
                  <w:bCs/>
                  <w:sz w:val="28"/>
                  <w:szCs w:val="28"/>
                  <w:lang w:val="en-US"/>
                </w:rPr>
                <w:t>ru</w:t>
              </w:r>
            </w:hyperlink>
            <w:r w:rsidRPr="00A9272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)</w:t>
            </w:r>
            <w:r w:rsidRPr="00A9272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A9272F">
              <w:rPr>
                <w:rFonts w:ascii="Times New Roman" w:hAnsi="Times New Roman" w:cs="Times New Roman"/>
                <w:sz w:val="28"/>
                <w:szCs w:val="28"/>
              </w:rPr>
              <w:t>в информационно-телекоммуникационной сети «Интернет» и в федеральной государственной информационной системе</w:t>
            </w:r>
            <w:proofErr w:type="gramEnd"/>
            <w:r w:rsidRPr="00A9272F">
              <w:rPr>
                <w:rFonts w:ascii="Times New Roman" w:hAnsi="Times New Roman" w:cs="Times New Roman"/>
                <w:sz w:val="28"/>
                <w:szCs w:val="28"/>
              </w:rPr>
              <w:t xml:space="preserve"> «Единая информационная система управления кадровым составом государственной гражданской службы Российской Федерации»</w:t>
            </w:r>
            <w:r w:rsidRPr="00A9272F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A9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hyperlink r:id="rId8" w:history="1">
              <w:r w:rsidR="00836790" w:rsidRPr="00096D2C">
                <w:rPr>
                  <w:rStyle w:val="a6"/>
                  <w:rFonts w:ascii="Times New Roman" w:eastAsia="Calibri" w:hAnsi="Times New Roman" w:cs="Times New Roman"/>
                  <w:b/>
                  <w:bCs/>
                  <w:sz w:val="28"/>
                  <w:szCs w:val="28"/>
                  <w:lang w:val="en-US"/>
                </w:rPr>
                <w:t>http</w:t>
              </w:r>
              <w:r w:rsidR="00836790" w:rsidRPr="00096D2C">
                <w:rPr>
                  <w:rStyle w:val="a6"/>
                  <w:rFonts w:ascii="Times New Roman" w:eastAsia="Calibri" w:hAnsi="Times New Roman" w:cs="Times New Roman"/>
                  <w:b/>
                  <w:bCs/>
                  <w:sz w:val="28"/>
                  <w:szCs w:val="28"/>
                </w:rPr>
                <w:t>://</w:t>
              </w:r>
              <w:r w:rsidR="00836790" w:rsidRPr="00096D2C">
                <w:rPr>
                  <w:rStyle w:val="a6"/>
                  <w:rFonts w:ascii="Times New Roman" w:eastAsia="Calibri" w:hAnsi="Times New Roman" w:cs="Times New Roman"/>
                  <w:b/>
                  <w:bCs/>
                  <w:sz w:val="28"/>
                  <w:szCs w:val="28"/>
                  <w:lang w:val="en-US"/>
                </w:rPr>
                <w:t>gossluzhba</w:t>
              </w:r>
              <w:r w:rsidR="00836790" w:rsidRPr="00096D2C">
                <w:rPr>
                  <w:rStyle w:val="a6"/>
                  <w:rFonts w:ascii="Times New Roman" w:eastAsia="Calibri" w:hAnsi="Times New Roman" w:cs="Times New Roman"/>
                  <w:b/>
                  <w:bCs/>
                  <w:sz w:val="28"/>
                  <w:szCs w:val="28"/>
                </w:rPr>
                <w:t>.</w:t>
              </w:r>
              <w:r w:rsidR="00836790" w:rsidRPr="00096D2C">
                <w:rPr>
                  <w:rStyle w:val="a6"/>
                  <w:rFonts w:ascii="Times New Roman" w:eastAsia="Calibri" w:hAnsi="Times New Roman" w:cs="Times New Roman"/>
                  <w:b/>
                  <w:bCs/>
                  <w:sz w:val="28"/>
                  <w:szCs w:val="28"/>
                  <w:lang w:val="en-US"/>
                </w:rPr>
                <w:t>gov</w:t>
              </w:r>
              <w:r w:rsidR="00836790" w:rsidRPr="00096D2C">
                <w:rPr>
                  <w:rStyle w:val="a6"/>
                  <w:rFonts w:ascii="Times New Roman" w:eastAsia="Calibri" w:hAnsi="Times New Roman" w:cs="Times New Roman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="00836790" w:rsidRPr="00096D2C">
                <w:rPr>
                  <w:rStyle w:val="a6"/>
                  <w:rFonts w:ascii="Times New Roman" w:eastAsia="Calibri" w:hAnsi="Times New Roman" w:cs="Times New Roman"/>
                  <w:b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A9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).</w:t>
            </w:r>
          </w:p>
          <w:p w:rsidR="003A1ABE" w:rsidRDefault="003A1ABE" w:rsidP="00836790">
            <w:pPr>
              <w:ind w:firstLine="45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1ABE" w:rsidRDefault="003A1ABE" w:rsidP="00836790">
            <w:pPr>
              <w:ind w:firstLine="45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1ABE" w:rsidRDefault="003A1ABE" w:rsidP="00836790">
            <w:pPr>
              <w:ind w:firstLine="45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1ABE" w:rsidRDefault="003A1ABE" w:rsidP="00836790">
            <w:pPr>
              <w:ind w:firstLine="45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1ABE" w:rsidRDefault="003A1ABE" w:rsidP="00836790">
            <w:pPr>
              <w:ind w:firstLine="45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1ABE" w:rsidRDefault="003A1ABE" w:rsidP="00836790">
            <w:pPr>
              <w:ind w:firstLine="45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1ABE" w:rsidRDefault="003A1ABE" w:rsidP="00836790">
            <w:pPr>
              <w:ind w:firstLine="45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1ABE" w:rsidRDefault="003A1ABE" w:rsidP="00836790">
            <w:pPr>
              <w:ind w:firstLine="45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1ABE" w:rsidRDefault="003A1ABE" w:rsidP="00836790">
            <w:pPr>
              <w:ind w:firstLine="45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1ABE" w:rsidRDefault="003A1ABE" w:rsidP="00836790">
            <w:pPr>
              <w:ind w:firstLine="45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1ABE" w:rsidRDefault="003A1ABE" w:rsidP="00836790">
            <w:pPr>
              <w:ind w:firstLine="45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1ABE" w:rsidRDefault="003A1ABE" w:rsidP="00836790">
            <w:pPr>
              <w:ind w:firstLine="45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1ABE" w:rsidRDefault="003A1ABE" w:rsidP="00836790">
            <w:pPr>
              <w:ind w:firstLine="45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1ABE" w:rsidRDefault="003A1ABE" w:rsidP="00836790">
            <w:pPr>
              <w:ind w:firstLine="45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1ABE" w:rsidRDefault="003A1ABE" w:rsidP="00836790">
            <w:pPr>
              <w:ind w:firstLine="45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1ABE" w:rsidRDefault="003A1ABE" w:rsidP="00836790">
            <w:pPr>
              <w:ind w:firstLine="45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1ABE" w:rsidRDefault="003A1ABE" w:rsidP="00836790">
            <w:pPr>
              <w:ind w:firstLine="45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1ABE" w:rsidRDefault="003A1ABE" w:rsidP="00836790">
            <w:pPr>
              <w:ind w:firstLine="45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1ABE" w:rsidRDefault="003A1ABE" w:rsidP="00836790">
            <w:pPr>
              <w:ind w:firstLine="45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1ABE" w:rsidRDefault="003A1ABE" w:rsidP="00836790">
            <w:pPr>
              <w:ind w:firstLine="45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1ABE" w:rsidRDefault="003A1ABE" w:rsidP="00836790">
            <w:pPr>
              <w:ind w:firstLine="45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1ABE" w:rsidRPr="00A9272F" w:rsidRDefault="003A1ABE" w:rsidP="00836790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2F" w:rsidRPr="00A9272F" w:rsidTr="006B01F6">
        <w:trPr>
          <w:gridBefore w:val="1"/>
          <w:wBefore w:w="264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 w:rsidP="00A9272F">
            <w:pPr>
              <w:pStyle w:val="a5"/>
              <w:jc w:val="right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lastRenderedPageBreak/>
              <w:t> </w:t>
            </w:r>
            <w:r w:rsidRPr="00A9272F">
              <w:rPr>
                <w:b/>
                <w:bCs/>
              </w:rPr>
              <w:t>Приложение 2</w:t>
            </w:r>
          </w:p>
          <w:p w:rsidR="00A9272F" w:rsidRPr="00A9272F" w:rsidRDefault="00A9272F">
            <w:pPr>
              <w:pStyle w:val="a5"/>
              <w:jc w:val="center"/>
            </w:pPr>
            <w:r w:rsidRPr="00A9272F">
              <w:rPr>
                <w:b/>
                <w:bCs/>
                <w:sz w:val="28"/>
                <w:szCs w:val="28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A9272F" w:rsidRPr="00A9272F" w:rsidTr="006B01F6">
        <w:trPr>
          <w:gridBefore w:val="1"/>
          <w:wBefore w:w="264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 w:rsidP="00A9272F">
            <w:pPr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9272F">
              <w:rPr>
                <w:rFonts w:ascii="Times New Roman" w:hAnsi="Times New Roman" w:cs="Times New Roman"/>
                <w:sz w:val="28"/>
                <w:szCs w:val="28"/>
              </w:rPr>
              <w:t>а) личное заявление</w:t>
            </w:r>
            <w:r w:rsidRPr="00A9272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9" w:history="1">
              <w:r>
                <w:rPr>
                  <w:rStyle w:val="a6"/>
                  <w:rFonts w:ascii="Times New Roman" w:hAnsi="Times New Roman" w:cs="Times New Roman"/>
                  <w:color w:val="800080"/>
                  <w:sz w:val="28"/>
                  <w:szCs w:val="28"/>
                  <w:shd w:val="clear" w:color="auto" w:fill="FFFFFF"/>
                </w:rPr>
                <w:t>;</w:t>
              </w:r>
            </w:hyperlink>
          </w:p>
        </w:tc>
      </w:tr>
      <w:tr w:rsidR="00A9272F" w:rsidRPr="00A9272F" w:rsidTr="006B01F6">
        <w:trPr>
          <w:gridBefore w:val="1"/>
          <w:wBefore w:w="264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 w:rsidP="00A9272F">
            <w:pPr>
              <w:spacing w:before="20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2F">
              <w:rPr>
                <w:rFonts w:ascii="Times New Roman" w:hAnsi="Times New Roman" w:cs="Times New Roman"/>
                <w:sz w:val="28"/>
                <w:szCs w:val="28"/>
              </w:rPr>
              <w:t>б) заполненную и подписанную анкету по форме, утвержденной Правительством Российской Федерации, с фотографией</w:t>
            </w:r>
            <w:r w:rsidRPr="00A9272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A9272F">
              <w:rPr>
                <w:rFonts w:ascii="Times New Roman" w:hAnsi="Times New Roman" w:cs="Times New Roman"/>
                <w:i/>
                <w:iCs/>
              </w:rPr>
              <w:t>(размером 3 x 4, без уголка)</w:t>
            </w:r>
            <w:r>
              <w:rPr>
                <w:rFonts w:ascii="Times New Roman" w:hAnsi="Times New Roman" w:cs="Times New Roman"/>
                <w:i/>
                <w:iCs/>
              </w:rPr>
              <w:t>;</w:t>
            </w:r>
          </w:p>
        </w:tc>
      </w:tr>
      <w:tr w:rsidR="00A9272F" w:rsidRPr="00A9272F" w:rsidTr="006B01F6">
        <w:trPr>
          <w:gridBefore w:val="1"/>
          <w:wBefore w:w="264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>
            <w:pPr>
              <w:spacing w:before="20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2F">
              <w:rPr>
                <w:rFonts w:ascii="Times New Roman" w:hAnsi="Times New Roman" w:cs="Times New Roman"/>
                <w:sz w:val="28"/>
                <w:szCs w:val="28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A9272F" w:rsidRPr="00A9272F" w:rsidTr="006B01F6">
        <w:trPr>
          <w:gridBefore w:val="1"/>
          <w:wBefore w:w="264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>
            <w:pPr>
              <w:spacing w:before="20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2F">
              <w:rPr>
                <w:rFonts w:ascii="Times New Roman" w:hAnsi="Times New Roman" w:cs="Times New Roman"/>
                <w:sz w:val="28"/>
                <w:szCs w:val="28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A9272F" w:rsidRPr="00A9272F" w:rsidTr="006B01F6">
        <w:trPr>
          <w:gridBefore w:val="1"/>
          <w:wBefore w:w="264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>
            <w:pPr>
              <w:spacing w:before="20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2F">
              <w:rPr>
                <w:rFonts w:ascii="Times New Roman" w:hAnsi="Times New Roman" w:cs="Times New Roman"/>
                <w:sz w:val="28"/>
                <w:szCs w:val="28"/>
              </w:rPr>
      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      </w:r>
          </w:p>
        </w:tc>
      </w:tr>
      <w:tr w:rsidR="00A9272F" w:rsidRPr="00A9272F" w:rsidTr="006B01F6">
        <w:trPr>
          <w:gridBefore w:val="1"/>
          <w:wBefore w:w="264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>
            <w:pPr>
              <w:spacing w:before="20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2F">
              <w:rPr>
                <w:rFonts w:ascii="Times New Roman" w:hAnsi="Times New Roman" w:cs="Times New Roman"/>
                <w:sz w:val="28"/>
                <w:szCs w:val="28"/>
              </w:rPr>
              <w:t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      </w:r>
          </w:p>
        </w:tc>
      </w:tr>
      <w:tr w:rsidR="00A9272F" w:rsidRPr="00A9272F" w:rsidTr="006B01F6">
        <w:trPr>
          <w:gridBefore w:val="1"/>
          <w:wBefore w:w="264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>
            <w:pPr>
              <w:spacing w:before="20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2F">
              <w:rPr>
                <w:rFonts w:ascii="Times New Roman" w:hAnsi="Times New Roman" w:cs="Times New Roman"/>
                <w:sz w:val="28"/>
                <w:szCs w:val="28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</w:t>
            </w:r>
            <w:r w:rsidRPr="00A9272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0" w:history="1">
              <w:r w:rsidRPr="00A9272F">
                <w:rPr>
                  <w:rStyle w:val="a6"/>
                  <w:rFonts w:ascii="Times New Roman" w:hAnsi="Times New Roman" w:cs="Times New Roman"/>
                  <w:i/>
                  <w:iCs/>
                  <w:color w:val="800080"/>
                </w:rPr>
                <w:t>(</w:t>
              </w:r>
              <w:r w:rsidRPr="00A9272F">
                <w:rPr>
                  <w:rStyle w:val="a6"/>
                  <w:rFonts w:ascii="Times New Roman" w:hAnsi="Times New Roman" w:cs="Times New Roman"/>
                  <w:i/>
                  <w:iCs/>
                  <w:color w:val="800080"/>
                  <w:shd w:val="clear" w:color="auto" w:fill="FFFFFF"/>
                </w:rPr>
                <w:t>учетная форма № 001- ГС/у</w:t>
              </w:r>
            </w:hyperlink>
            <w:r w:rsidRPr="00A9272F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, утвержденная приказом </w:t>
            </w:r>
            <w:proofErr w:type="spellStart"/>
            <w:r w:rsidRPr="00A9272F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Минздравсоцразвития</w:t>
            </w:r>
            <w:proofErr w:type="spellEnd"/>
            <w:r w:rsidRPr="00A9272F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России от 14.12.2009 г. № 984н);</w:t>
            </w:r>
            <w:r w:rsidRPr="00A9272F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 </w:t>
            </w:r>
          </w:p>
        </w:tc>
      </w:tr>
      <w:tr w:rsidR="00A9272F" w:rsidRPr="00A9272F" w:rsidTr="006B01F6">
        <w:trPr>
          <w:gridBefore w:val="1"/>
          <w:wBefore w:w="264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 w:rsidP="00A9272F">
            <w:pPr>
              <w:spacing w:before="200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9272F">
              <w:rPr>
                <w:rFonts w:ascii="Times New Roman" w:hAnsi="Times New Roman" w:cs="Times New Roman"/>
                <w:sz w:val="28"/>
                <w:szCs w:val="28"/>
              </w:rPr>
              <w:t>е) справку-</w:t>
            </w:r>
            <w:proofErr w:type="spellStart"/>
            <w:r w:rsidRPr="00A9272F">
              <w:rPr>
                <w:rFonts w:ascii="Times New Roman" w:hAnsi="Times New Roman" w:cs="Times New Roman"/>
                <w:sz w:val="28"/>
                <w:szCs w:val="28"/>
              </w:rPr>
              <w:t>объективку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272F" w:rsidRPr="00A9272F" w:rsidTr="006B01F6">
        <w:trPr>
          <w:gridBefore w:val="1"/>
          <w:wBefore w:w="264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>
            <w:pPr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927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bookmarkStart w:id="0" w:name="_GoBack"/>
            <w:bookmarkEnd w:id="0"/>
          </w:p>
        </w:tc>
      </w:tr>
      <w:tr w:rsidR="00A9272F" w:rsidRPr="00A9272F" w:rsidTr="006B01F6">
        <w:trPr>
          <w:gridBefore w:val="1"/>
          <w:wBefore w:w="264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E26919" w:rsidP="006E5F42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ж) </w:t>
            </w:r>
            <w:r w:rsidR="006E5F42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  <w:r w:rsidR="006E5F42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6E5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документы, предусмотренные Федеральным законом о гражданской службе, другими федеральными законами, указами Президента Российской Федерации и постановлениями Правительства Российской Федерации.</w:t>
            </w:r>
          </w:p>
        </w:tc>
      </w:tr>
      <w:tr w:rsidR="00A9272F" w:rsidRPr="00A9272F" w:rsidTr="006B01F6">
        <w:trPr>
          <w:gridBefore w:val="1"/>
          <w:wBefore w:w="264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>
            <w:pPr>
              <w:shd w:val="clear" w:color="auto" w:fill="FFFFFF"/>
              <w:spacing w:line="285" w:lineRule="atLeast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92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Копию документа воинского учета - для граждан, пребывающих в запасе, </w:t>
            </w:r>
            <w:r w:rsidRPr="00A92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A9272F" w:rsidRPr="00A9272F" w:rsidTr="006B01F6">
        <w:trPr>
          <w:gridBefore w:val="1"/>
          <w:wBefore w:w="264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3A1ABE" w:rsidP="00D7538D">
            <w:pPr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9272F" w:rsidRPr="00A9272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Согласие</w:t>
              </w:r>
            </w:hyperlink>
            <w:r w:rsidR="00A9272F" w:rsidRPr="00A9272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A9272F" w:rsidRPr="00A92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обработку персональных данных в </w:t>
            </w:r>
            <w:r w:rsidR="00CE57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Территориальном органе </w:t>
            </w:r>
            <w:r w:rsidR="00A9272F" w:rsidRPr="00A92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Федеральной служб</w:t>
            </w:r>
            <w:r w:rsidR="00D75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A9272F" w:rsidRPr="00A92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государственной статистики</w:t>
            </w:r>
            <w:r w:rsidR="00CE57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Саратовской области</w:t>
            </w:r>
            <w:r w:rsidR="00A9272F" w:rsidRPr="00A9272F">
              <w:rPr>
                <w:rFonts w:ascii="Times New Roman" w:hAnsi="Times New Roman" w:cs="Times New Roman"/>
                <w:color w:val="0000FF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A9272F" w:rsidRPr="00CE57ED" w:rsidTr="006B01F6">
        <w:trPr>
          <w:gridBefore w:val="1"/>
          <w:wBefore w:w="264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CE57ED" w:rsidRDefault="003A1ABE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9272F" w:rsidRPr="00CE57ED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Согласие</w:t>
              </w:r>
            </w:hyperlink>
            <w:r w:rsidR="00A9272F" w:rsidRPr="00CE57E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A9272F" w:rsidRPr="00CE57ED">
              <w:rPr>
                <w:rFonts w:ascii="Times New Roman" w:hAnsi="Times New Roman" w:cs="Times New Roman"/>
                <w:sz w:val="28"/>
                <w:szCs w:val="28"/>
              </w:rPr>
              <w:t>на передачу персональных данных третьим лицам.</w:t>
            </w:r>
          </w:p>
        </w:tc>
      </w:tr>
      <w:tr w:rsidR="00A9272F" w:rsidRPr="00A9272F" w:rsidTr="006B01F6">
        <w:trPr>
          <w:gridBefore w:val="1"/>
          <w:wBefore w:w="264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 w:rsidP="00A9272F">
            <w:pPr>
              <w:pStyle w:val="consplusnormal"/>
              <w:spacing w:before="0" w:beforeAutospacing="0" w:after="0" w:afterAutospacing="0"/>
              <w:ind w:firstLine="454"/>
              <w:jc w:val="both"/>
              <w:rPr>
                <w:sz w:val="20"/>
                <w:szCs w:val="20"/>
              </w:rPr>
            </w:pPr>
            <w:r w:rsidRPr="00A9272F">
              <w:rPr>
                <w:b/>
                <w:bCs/>
                <w:color w:val="000000"/>
                <w:sz w:val="28"/>
                <w:szCs w:val="28"/>
              </w:rPr>
              <w:t>Гражданский служащий</w:t>
            </w:r>
            <w:r w:rsidRPr="00A9272F">
              <w:rPr>
                <w:color w:val="000000"/>
                <w:sz w:val="28"/>
                <w:szCs w:val="28"/>
              </w:rPr>
              <w:t>,</w:t>
            </w:r>
            <w:r w:rsidRPr="00A9272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A9272F">
              <w:rPr>
                <w:b/>
                <w:bCs/>
                <w:color w:val="000000"/>
                <w:sz w:val="28"/>
                <w:szCs w:val="28"/>
              </w:rPr>
              <w:t>изъявивший желание участвовать в конкурсе в Территориальном органе Федеральной службы государственной статистики по Саратовской области, в котором он замещает должность гражданской службы</w:t>
            </w:r>
            <w:r w:rsidRPr="00A9272F">
              <w:rPr>
                <w:color w:val="000000"/>
                <w:sz w:val="28"/>
                <w:szCs w:val="28"/>
              </w:rPr>
              <w:t>, подает заявление на</w:t>
            </w:r>
            <w:r w:rsidRPr="00A9272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A9272F">
              <w:rPr>
                <w:sz w:val="28"/>
                <w:szCs w:val="28"/>
              </w:rPr>
              <w:t>имя руководителя Саратовстата и</w:t>
            </w:r>
            <w:r w:rsidRPr="00A9272F">
              <w:rPr>
                <w:rStyle w:val="apple-converted-space"/>
                <w:sz w:val="28"/>
                <w:szCs w:val="28"/>
              </w:rPr>
              <w:t> </w:t>
            </w:r>
            <w:hyperlink r:id="rId13" w:history="1">
              <w:r w:rsidRPr="00A9272F">
                <w:rPr>
                  <w:rStyle w:val="a6"/>
                  <w:sz w:val="28"/>
                  <w:szCs w:val="28"/>
                  <w:shd w:val="clear" w:color="auto" w:fill="FFFFFF"/>
                </w:rPr>
                <w:t>согласие</w:t>
              </w:r>
            </w:hyperlink>
            <w:r w:rsidRPr="00A9272F">
              <w:rPr>
                <w:rStyle w:val="apple-converted-space"/>
                <w:sz w:val="28"/>
                <w:szCs w:val="28"/>
              </w:rPr>
              <w:t> </w:t>
            </w:r>
            <w:r w:rsidRPr="00A9272F">
              <w:rPr>
                <w:sz w:val="28"/>
                <w:szCs w:val="28"/>
              </w:rPr>
              <w:t>на передачу персональных данных третьим лицам.</w:t>
            </w:r>
          </w:p>
        </w:tc>
      </w:tr>
      <w:tr w:rsidR="00A9272F" w:rsidRPr="00A9272F" w:rsidTr="006B01F6">
        <w:trPr>
          <w:gridBefore w:val="1"/>
          <w:wBefore w:w="264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>
            <w:pPr>
              <w:pStyle w:val="consplusnormal"/>
              <w:spacing w:before="0" w:beforeAutospacing="0" w:after="0" w:afterAutospacing="0"/>
              <w:ind w:firstLine="454"/>
              <w:rPr>
                <w:sz w:val="20"/>
                <w:szCs w:val="20"/>
              </w:rPr>
            </w:pPr>
            <w:r w:rsidRPr="00A9272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9272F" w:rsidRPr="00A9272F" w:rsidTr="006B01F6">
        <w:trPr>
          <w:gridBefore w:val="1"/>
          <w:wBefore w:w="264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2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Гражданский служащий, замещающий должность гражданской службы в ином государственном органе</w:t>
            </w:r>
            <w:r w:rsidRPr="00A92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изъявивший желание участвовать в конкурсе в Саратовстате, представляет в отдел государственной службы и кадров Саратовстата:</w:t>
            </w:r>
          </w:p>
        </w:tc>
      </w:tr>
      <w:tr w:rsidR="00A9272F" w:rsidRPr="00A9272F" w:rsidTr="006B01F6">
        <w:trPr>
          <w:gridBefore w:val="1"/>
          <w:wBefore w:w="264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 w:rsidP="00A9272F">
            <w:pPr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9272F">
              <w:rPr>
                <w:rFonts w:ascii="Times New Roman" w:hAnsi="Times New Roman" w:cs="Times New Roman"/>
                <w:sz w:val="28"/>
                <w:szCs w:val="28"/>
              </w:rPr>
              <w:t>а) </w:t>
            </w:r>
            <w:r w:rsidRPr="00A92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заявление</w:t>
            </w:r>
            <w:r w:rsidRPr="00A9272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92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имя</w:t>
            </w:r>
            <w:r w:rsidRPr="00A9272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9272F">
              <w:rPr>
                <w:rFonts w:ascii="Times New Roman" w:hAnsi="Times New Roman" w:cs="Times New Roman"/>
                <w:sz w:val="28"/>
                <w:szCs w:val="28"/>
              </w:rPr>
              <w:t>руководителя Саратовстата</w:t>
            </w:r>
            <w:r w:rsidRPr="00A92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A9272F" w:rsidRPr="00A9272F" w:rsidTr="006B01F6">
        <w:trPr>
          <w:gridBefore w:val="1"/>
          <w:wBefore w:w="264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2F">
              <w:rPr>
                <w:rFonts w:ascii="Times New Roman" w:hAnsi="Times New Roman" w:cs="Times New Roman"/>
                <w:sz w:val="28"/>
                <w:szCs w:val="28"/>
              </w:rPr>
              <w:t>б) </w:t>
            </w:r>
            <w:r w:rsidRPr="00A92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</w:t>
            </w:r>
            <w:r w:rsidRPr="00A9272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9272F">
              <w:rPr>
                <w:rFonts w:ascii="Times New Roman" w:hAnsi="Times New Roman" w:cs="Times New Roman"/>
                <w:sz w:val="28"/>
                <w:szCs w:val="28"/>
              </w:rPr>
              <w:t>утвержденной Правительством Российской Федерации, с фотографией</w:t>
            </w:r>
            <w:r w:rsidRPr="00A9272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A9272F">
              <w:rPr>
                <w:rFonts w:ascii="Times New Roman" w:hAnsi="Times New Roman" w:cs="Times New Roman"/>
                <w:i/>
                <w:iCs/>
              </w:rPr>
              <w:t>(размером 3 x 4, без уголка)</w:t>
            </w:r>
            <w:r w:rsidRPr="00A927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9272F" w:rsidRPr="00A9272F" w:rsidTr="006B01F6">
        <w:trPr>
          <w:gridBefore w:val="1"/>
          <w:wBefore w:w="264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3A1ABE" w:rsidP="00D7538D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9272F" w:rsidRPr="00A9272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Согласие</w:t>
              </w:r>
            </w:hyperlink>
            <w:r w:rsidR="00A9272F" w:rsidRPr="00A9272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A9272F" w:rsidRPr="00A92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обработку персональных данных в Территориальном органе Федеральной служб</w:t>
            </w:r>
            <w:r w:rsidR="00D75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A9272F" w:rsidRPr="00A92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государственной статистики по Саратовской области</w:t>
            </w:r>
            <w:r w:rsidR="00A9272F" w:rsidRPr="00A927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</w:rPr>
              <w:t>;</w:t>
            </w:r>
          </w:p>
        </w:tc>
      </w:tr>
      <w:tr w:rsidR="00A9272F" w:rsidRPr="00B21F97" w:rsidTr="006B01F6">
        <w:trPr>
          <w:gridBefore w:val="1"/>
          <w:wBefore w:w="264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B21F97" w:rsidRDefault="003A1ABE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A9272F" w:rsidRPr="00B21F97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Согласие</w:t>
              </w:r>
            </w:hyperlink>
            <w:r w:rsidR="00A9272F" w:rsidRPr="00B21F9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A9272F" w:rsidRPr="00B21F97">
              <w:rPr>
                <w:rFonts w:ascii="Times New Roman" w:hAnsi="Times New Roman" w:cs="Times New Roman"/>
                <w:sz w:val="28"/>
                <w:szCs w:val="28"/>
              </w:rPr>
              <w:t>на передачу персональных данных третьим лицам.</w:t>
            </w:r>
          </w:p>
        </w:tc>
      </w:tr>
      <w:tr w:rsidR="00A9272F" w:rsidRPr="00A9272F" w:rsidTr="006B01F6">
        <w:trPr>
          <w:gridBefore w:val="1"/>
          <w:wBefore w:w="264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>
            <w:pPr>
              <w:pStyle w:val="a5"/>
              <w:spacing w:before="0" w:beforeAutospacing="0" w:after="0" w:afterAutospacing="0"/>
              <w:ind w:firstLine="454"/>
            </w:pPr>
            <w:r w:rsidRPr="00A9272F">
              <w:rPr>
                <w:sz w:val="28"/>
                <w:szCs w:val="28"/>
              </w:rPr>
              <w:t> </w:t>
            </w:r>
          </w:p>
        </w:tc>
      </w:tr>
      <w:tr w:rsidR="00A9272F" w:rsidRPr="00A9272F" w:rsidTr="006B01F6">
        <w:trPr>
          <w:gridBefore w:val="1"/>
          <w:wBefore w:w="264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>
            <w:pPr>
              <w:pStyle w:val="a5"/>
              <w:spacing w:before="0" w:beforeAutospacing="0" w:after="0" w:afterAutospacing="0"/>
              <w:ind w:firstLine="454"/>
              <w:jc w:val="both"/>
            </w:pPr>
            <w:r w:rsidRPr="00A9272F">
              <w:rPr>
                <w:sz w:val="28"/>
                <w:szCs w:val="28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A9272F" w:rsidRPr="00A9272F" w:rsidTr="006B01F6">
        <w:trPr>
          <w:gridBefore w:val="1"/>
          <w:wBefore w:w="264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>
            <w:pPr>
              <w:pStyle w:val="a5"/>
              <w:spacing w:before="0" w:beforeAutospacing="0" w:after="0" w:afterAutospacing="0"/>
              <w:ind w:firstLine="454"/>
              <w:jc w:val="both"/>
            </w:pPr>
            <w:r w:rsidRPr="00A9272F">
              <w:rPr>
                <w:sz w:val="28"/>
                <w:szCs w:val="28"/>
              </w:rPr>
              <w:t>Несвоевременное представление документов, представление их в неполном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  в допуске гражданского служащего (гражданина) к участию в конкурсе.</w:t>
            </w:r>
          </w:p>
        </w:tc>
      </w:tr>
      <w:tr w:rsidR="00A9272F" w:rsidRPr="00A9272F" w:rsidTr="006B01F6">
        <w:trPr>
          <w:gridBefore w:val="1"/>
          <w:wBefore w:w="264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 w:rsidP="00D7538D">
            <w:pPr>
              <w:pStyle w:val="a5"/>
              <w:spacing w:before="0" w:beforeAutospacing="0" w:after="0" w:afterAutospacing="0"/>
              <w:ind w:firstLine="454"/>
              <w:jc w:val="both"/>
            </w:pPr>
            <w:r w:rsidRPr="00A9272F">
              <w:rPr>
                <w:sz w:val="28"/>
                <w:szCs w:val="28"/>
              </w:rPr>
              <w:t xml:space="preserve">Достоверность </w:t>
            </w:r>
            <w:proofErr w:type="gramStart"/>
            <w:r w:rsidRPr="00A9272F">
              <w:rPr>
                <w:sz w:val="28"/>
                <w:szCs w:val="28"/>
              </w:rPr>
              <w:t xml:space="preserve">сведений, представленных гражданином в </w:t>
            </w:r>
            <w:r w:rsidR="00D7538D">
              <w:rPr>
                <w:sz w:val="28"/>
                <w:szCs w:val="28"/>
              </w:rPr>
              <w:t xml:space="preserve">Территориальный орган Федеральной службы государственной статистики </w:t>
            </w:r>
            <w:r w:rsidR="00D7538D">
              <w:rPr>
                <w:sz w:val="28"/>
                <w:szCs w:val="28"/>
              </w:rPr>
              <w:lastRenderedPageBreak/>
              <w:t xml:space="preserve">по Саратовской области </w:t>
            </w:r>
            <w:r w:rsidRPr="00A9272F">
              <w:rPr>
                <w:sz w:val="28"/>
                <w:szCs w:val="28"/>
              </w:rPr>
              <w:t>подлежит</w:t>
            </w:r>
            <w:proofErr w:type="gramEnd"/>
            <w:r w:rsidRPr="00A9272F">
              <w:rPr>
                <w:sz w:val="28"/>
                <w:szCs w:val="28"/>
              </w:rPr>
              <w:t xml:space="preserve"> проверке.</w:t>
            </w:r>
          </w:p>
        </w:tc>
      </w:tr>
      <w:tr w:rsidR="00A9272F" w:rsidRPr="00A9272F" w:rsidTr="006B01F6">
        <w:trPr>
          <w:gridBefore w:val="1"/>
          <w:wBefore w:w="264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>
            <w:pPr>
              <w:pStyle w:val="a5"/>
              <w:spacing w:before="0" w:beforeAutospacing="0" w:after="0" w:afterAutospacing="0"/>
              <w:ind w:firstLine="454"/>
              <w:jc w:val="both"/>
            </w:pPr>
            <w:r w:rsidRPr="00A9272F">
              <w:rPr>
                <w:sz w:val="28"/>
                <w:szCs w:val="28"/>
              </w:rPr>
              <w:lastRenderedPageBreak/>
              <w:t xml:space="preserve">Информирование претендентов </w:t>
            </w:r>
            <w:proofErr w:type="gramStart"/>
            <w:r w:rsidRPr="00A9272F">
              <w:rPr>
                <w:sz w:val="28"/>
                <w:szCs w:val="28"/>
              </w:rPr>
              <w:t>об отказе в допуске к участию в конкурсе с объяснением</w:t>
            </w:r>
            <w:proofErr w:type="gramEnd"/>
            <w:r w:rsidRPr="00A9272F">
              <w:rPr>
                <w:sz w:val="28"/>
                <w:szCs w:val="28"/>
              </w:rPr>
              <w:t xml:space="preserve">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A9272F" w:rsidRPr="00A9272F" w:rsidTr="006B01F6">
        <w:trPr>
          <w:gridBefore w:val="1"/>
          <w:wBefore w:w="264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>
            <w:pPr>
              <w:pStyle w:val="a5"/>
              <w:spacing w:before="0" w:beforeAutospacing="0" w:after="0" w:afterAutospacing="0"/>
              <w:ind w:firstLine="454"/>
              <w:jc w:val="both"/>
            </w:pPr>
            <w:r w:rsidRPr="00A9272F">
              <w:rPr>
                <w:sz w:val="28"/>
                <w:szCs w:val="28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</w:t>
            </w:r>
            <w:proofErr w:type="gramStart"/>
            <w:r w:rsidRPr="00A9272F">
              <w:rPr>
                <w:sz w:val="28"/>
                <w:szCs w:val="28"/>
              </w:rPr>
              <w:t>дств св</w:t>
            </w:r>
            <w:proofErr w:type="gramEnd"/>
            <w:r w:rsidRPr="00A9272F">
              <w:rPr>
                <w:sz w:val="28"/>
                <w:szCs w:val="28"/>
              </w:rPr>
              <w:t>язи и другие), осуществляются кандидатами за счет собственных средств.</w:t>
            </w:r>
          </w:p>
        </w:tc>
      </w:tr>
    </w:tbl>
    <w:p w:rsidR="00A9272F" w:rsidRPr="00A9272F" w:rsidRDefault="00A9272F" w:rsidP="00A9272F">
      <w:pPr>
        <w:rPr>
          <w:rFonts w:ascii="Times New Roman" w:hAnsi="Times New Roman" w:cs="Times New Roman"/>
        </w:rPr>
      </w:pPr>
    </w:p>
    <w:p w:rsidR="00A9272F" w:rsidRDefault="00A9272F" w:rsidP="00785933">
      <w:pPr>
        <w:jc w:val="both"/>
        <w:rPr>
          <w:rFonts w:ascii="Times New Roman" w:hAnsi="Times New Roman" w:cs="Times New Roman"/>
        </w:rPr>
      </w:pPr>
    </w:p>
    <w:p w:rsidR="00A9272F" w:rsidRDefault="00A9272F" w:rsidP="00785933">
      <w:pPr>
        <w:jc w:val="both"/>
        <w:rPr>
          <w:rFonts w:ascii="Times New Roman" w:hAnsi="Times New Roman" w:cs="Times New Roman"/>
        </w:rPr>
      </w:pPr>
    </w:p>
    <w:p w:rsidR="00A9272F" w:rsidRDefault="00A9272F" w:rsidP="00785933">
      <w:pPr>
        <w:jc w:val="both"/>
        <w:rPr>
          <w:rFonts w:ascii="Times New Roman" w:hAnsi="Times New Roman" w:cs="Times New Roman"/>
        </w:rPr>
      </w:pPr>
    </w:p>
    <w:p w:rsidR="00A9272F" w:rsidRDefault="00A9272F" w:rsidP="00785933">
      <w:pPr>
        <w:jc w:val="both"/>
        <w:rPr>
          <w:rFonts w:ascii="Times New Roman" w:hAnsi="Times New Roman" w:cs="Times New Roman"/>
        </w:rPr>
      </w:pPr>
    </w:p>
    <w:p w:rsidR="00A9272F" w:rsidRDefault="00A9272F" w:rsidP="00785933">
      <w:pPr>
        <w:jc w:val="both"/>
        <w:rPr>
          <w:rFonts w:ascii="Times New Roman" w:hAnsi="Times New Roman" w:cs="Times New Roman"/>
        </w:rPr>
      </w:pPr>
    </w:p>
    <w:p w:rsidR="00A9272F" w:rsidRDefault="00A9272F" w:rsidP="00785933">
      <w:pPr>
        <w:jc w:val="both"/>
        <w:rPr>
          <w:rFonts w:ascii="Times New Roman" w:hAnsi="Times New Roman" w:cs="Times New Roman"/>
        </w:rPr>
      </w:pPr>
    </w:p>
    <w:p w:rsidR="00A9272F" w:rsidRPr="00785933" w:rsidRDefault="00A9272F" w:rsidP="00785933">
      <w:pPr>
        <w:jc w:val="both"/>
        <w:rPr>
          <w:rFonts w:ascii="Times New Roman" w:hAnsi="Times New Roman" w:cs="Times New Roman"/>
        </w:rPr>
      </w:pPr>
    </w:p>
    <w:sectPr w:rsidR="00A9272F" w:rsidRPr="0078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A4D1E"/>
    <w:multiLevelType w:val="hybridMultilevel"/>
    <w:tmpl w:val="5C34CE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1B400CA"/>
    <w:multiLevelType w:val="hybridMultilevel"/>
    <w:tmpl w:val="AF6442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B9"/>
    <w:rsid w:val="00155BCC"/>
    <w:rsid w:val="001571FE"/>
    <w:rsid w:val="00206446"/>
    <w:rsid w:val="002E16B1"/>
    <w:rsid w:val="003806BB"/>
    <w:rsid w:val="003A1ABE"/>
    <w:rsid w:val="003B1F7A"/>
    <w:rsid w:val="005B2003"/>
    <w:rsid w:val="005F4438"/>
    <w:rsid w:val="00601EB9"/>
    <w:rsid w:val="006B01F6"/>
    <w:rsid w:val="006E5F42"/>
    <w:rsid w:val="00785933"/>
    <w:rsid w:val="007C23BA"/>
    <w:rsid w:val="00836790"/>
    <w:rsid w:val="0090166C"/>
    <w:rsid w:val="00925E8D"/>
    <w:rsid w:val="009A5898"/>
    <w:rsid w:val="009E601B"/>
    <w:rsid w:val="00A31BD2"/>
    <w:rsid w:val="00A5305F"/>
    <w:rsid w:val="00A9272F"/>
    <w:rsid w:val="00AC6871"/>
    <w:rsid w:val="00B21F97"/>
    <w:rsid w:val="00B36214"/>
    <w:rsid w:val="00B56F53"/>
    <w:rsid w:val="00CE57ED"/>
    <w:rsid w:val="00D7538D"/>
    <w:rsid w:val="00E26919"/>
    <w:rsid w:val="00F6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01E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1EB9"/>
  </w:style>
  <w:style w:type="paragraph" w:styleId="a5">
    <w:name w:val="Normal (Web)"/>
    <w:basedOn w:val="a"/>
    <w:rsid w:val="0060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601EB9"/>
  </w:style>
  <w:style w:type="table" w:styleId="a7">
    <w:name w:val="Table Grid"/>
    <w:basedOn w:val="a1"/>
    <w:uiPriority w:val="59"/>
    <w:rsid w:val="00601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9"/>
    <w:uiPriority w:val="34"/>
    <w:locked/>
    <w:rsid w:val="00A9272F"/>
    <w:rPr>
      <w:rFonts w:ascii="Calibri" w:eastAsia="Calibri" w:hAnsi="Calibri" w:cs="Calibri"/>
    </w:rPr>
  </w:style>
  <w:style w:type="paragraph" w:styleId="a9">
    <w:name w:val="List Paragraph"/>
    <w:basedOn w:val="a"/>
    <w:link w:val="a8"/>
    <w:uiPriority w:val="34"/>
    <w:qFormat/>
    <w:rsid w:val="00A9272F"/>
    <w:pPr>
      <w:ind w:left="720"/>
      <w:contextualSpacing/>
      <w:jc w:val="both"/>
    </w:pPr>
    <w:rPr>
      <w:rFonts w:ascii="Calibri" w:eastAsia="Calibri" w:hAnsi="Calibri" w:cs="Calibri"/>
    </w:rPr>
  </w:style>
  <w:style w:type="paragraph" w:customStyle="1" w:styleId="s3">
    <w:name w:val="s3"/>
    <w:basedOn w:val="a"/>
    <w:rsid w:val="00A9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A9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A9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9272F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A9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01E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1EB9"/>
  </w:style>
  <w:style w:type="paragraph" w:styleId="a5">
    <w:name w:val="Normal (Web)"/>
    <w:basedOn w:val="a"/>
    <w:rsid w:val="0060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601EB9"/>
  </w:style>
  <w:style w:type="table" w:styleId="a7">
    <w:name w:val="Table Grid"/>
    <w:basedOn w:val="a1"/>
    <w:uiPriority w:val="59"/>
    <w:rsid w:val="00601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9"/>
    <w:uiPriority w:val="34"/>
    <w:locked/>
    <w:rsid w:val="00A9272F"/>
    <w:rPr>
      <w:rFonts w:ascii="Calibri" w:eastAsia="Calibri" w:hAnsi="Calibri" w:cs="Calibri"/>
    </w:rPr>
  </w:style>
  <w:style w:type="paragraph" w:styleId="a9">
    <w:name w:val="List Paragraph"/>
    <w:basedOn w:val="a"/>
    <w:link w:val="a8"/>
    <w:uiPriority w:val="34"/>
    <w:qFormat/>
    <w:rsid w:val="00A9272F"/>
    <w:pPr>
      <w:ind w:left="720"/>
      <w:contextualSpacing/>
      <w:jc w:val="both"/>
    </w:pPr>
    <w:rPr>
      <w:rFonts w:ascii="Calibri" w:eastAsia="Calibri" w:hAnsi="Calibri" w:cs="Calibri"/>
    </w:rPr>
  </w:style>
  <w:style w:type="paragraph" w:customStyle="1" w:styleId="s3">
    <w:name w:val="s3"/>
    <w:basedOn w:val="a"/>
    <w:rsid w:val="00A9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A9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A9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9272F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A9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sluzhba.gov.ru" TargetMode="External"/><Relationship Id="rId13" Type="http://schemas.openxmlformats.org/officeDocument/2006/relationships/hyperlink" Target="http://www.gks.ru/free_doc/new_site/rosstat/gos_sl/7-Pri3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rtv.gks.ru" TargetMode="External"/><Relationship Id="rId12" Type="http://schemas.openxmlformats.org/officeDocument/2006/relationships/hyperlink" Target="http://www.gks.ru/free_doc/new_site/rosstat/gos_sl/6-Pri3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gossluzhba.gov.ru/" TargetMode="External"/><Relationship Id="rId11" Type="http://schemas.openxmlformats.org/officeDocument/2006/relationships/hyperlink" Target="http://www.gks.ru/free_doc/new_site/rosstat/gos_sl/5-Pri3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ks.ru/free_doc/new_site/rosstat/gos_sl/6-Pri3.docx" TargetMode="External"/><Relationship Id="rId10" Type="http://schemas.openxmlformats.org/officeDocument/2006/relationships/hyperlink" Target="http://www.gks.ru/free_doc/new_site/rosstat/gos_sl/3-Pri3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ks.ru/free_doc/new_site/rosstat/gos_sl/1-Pri3.docx" TargetMode="External"/><Relationship Id="rId14" Type="http://schemas.openxmlformats.org/officeDocument/2006/relationships/hyperlink" Target="http://www.gks.ru/free_doc/new_site/rosstat/gos_sl/5-Pri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2979</Words>
  <Characters>16984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Надольская Кристина Викторовна</dc:creator>
  <cp:lastModifiedBy>Пользователь ОГСиК1</cp:lastModifiedBy>
  <cp:revision>14</cp:revision>
  <dcterms:created xsi:type="dcterms:W3CDTF">2020-09-08T07:13:00Z</dcterms:created>
  <dcterms:modified xsi:type="dcterms:W3CDTF">2020-09-10T09:15:00Z</dcterms:modified>
</cp:coreProperties>
</file>